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10439" w14:textId="77777777" w:rsidR="00822B34" w:rsidRPr="005B4F91" w:rsidRDefault="00822B34" w:rsidP="00822B34">
      <w:pPr>
        <w:jc w:val="both"/>
        <w:rPr>
          <w:rFonts w:ascii="Arial" w:hAnsi="Arial" w:cs="Arial"/>
        </w:rPr>
      </w:pPr>
      <w:bookmarkStart w:id="0" w:name="_GoBack"/>
      <w:bookmarkEnd w:id="0"/>
    </w:p>
    <w:p w14:paraId="416BE728" w14:textId="618F94E0" w:rsidR="00822B34" w:rsidRPr="003F72E9" w:rsidRDefault="00822B34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50699" wp14:editId="5C4F4FA8">
                <wp:simplePos x="0" y="0"/>
                <wp:positionH relativeFrom="column">
                  <wp:posOffset>7510780</wp:posOffset>
                </wp:positionH>
                <wp:positionV relativeFrom="paragraph">
                  <wp:posOffset>-55245</wp:posOffset>
                </wp:positionV>
                <wp:extent cx="1715770" cy="629285"/>
                <wp:effectExtent l="0" t="0" r="0" b="0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84901" w14:textId="77777777" w:rsidR="00E652FE" w:rsidRPr="001F4637" w:rsidRDefault="00E652FE" w:rsidP="00822B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1F463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BURKINA FASO</w:t>
                            </w:r>
                          </w:p>
                          <w:p w14:paraId="4AA56A87" w14:textId="77777777" w:rsidR="00E652FE" w:rsidRPr="001F4637" w:rsidRDefault="00E652FE" w:rsidP="00822B3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</w:rPr>
                            </w:pPr>
                            <w:r w:rsidRPr="001F463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</w:rPr>
                              <w:t>Unité –Progrès-Justice</w:t>
                            </w:r>
                          </w:p>
                          <w:p w14:paraId="46F49B9A" w14:textId="77777777" w:rsidR="00E652FE" w:rsidRDefault="00E652FE" w:rsidP="008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5069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91.4pt;margin-top:-4.35pt;width:135.1pt;height: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" filled="f" stroked="f">
                <v:textbox>
                  <w:txbxContent>
                    <w:p w14:paraId="1CC84901" w14:textId="77777777" w:rsidR="00E652FE" w:rsidRPr="001F4637" w:rsidRDefault="00E652FE" w:rsidP="00822B34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1F463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BURKINA FASO</w:t>
                      </w:r>
                    </w:p>
                    <w:p w14:paraId="4AA56A87" w14:textId="77777777" w:rsidR="00E652FE" w:rsidRPr="001F4637" w:rsidRDefault="00E652FE" w:rsidP="00822B34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</w:rPr>
                      </w:pPr>
                      <w:r w:rsidRPr="001F463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</w:rPr>
                        <w:t>Unité –Progrès-Justice</w:t>
                      </w:r>
                    </w:p>
                    <w:p w14:paraId="46F49B9A" w14:textId="77777777" w:rsidR="00E652FE" w:rsidRDefault="00E652FE" w:rsidP="00822B34"/>
                  </w:txbxContent>
                </v:textbox>
              </v:shape>
            </w:pict>
          </mc:Fallback>
        </mc:AlternateContent>
      </w:r>
      <w:r w:rsidRPr="003F72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MINISTERE DE LA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COMMUNICATION</w:t>
      </w:r>
      <w:r w:rsidRPr="003F72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</w:t>
      </w:r>
    </w:p>
    <w:p w14:paraId="638FCB50" w14:textId="77777777" w:rsidR="00822B34" w:rsidRDefault="00822B34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DE LA CULTURE DES ARTS ET</w:t>
      </w:r>
    </w:p>
    <w:p w14:paraId="1E77977A" w14:textId="77777777" w:rsidR="00822B34" w:rsidRPr="003F72E9" w:rsidRDefault="00822B34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DU TOURISME</w:t>
      </w:r>
    </w:p>
    <w:p w14:paraId="6CFAEDDF" w14:textId="77777777" w:rsidR="00822B34" w:rsidRPr="003F72E9" w:rsidRDefault="00822B34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F72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----------------</w:t>
      </w:r>
    </w:p>
    <w:p w14:paraId="718479F2" w14:textId="77777777" w:rsidR="00822B34" w:rsidRPr="003F72E9" w:rsidRDefault="00822B34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F72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SECRETARIAT GENERAL</w:t>
      </w:r>
    </w:p>
    <w:p w14:paraId="02473586" w14:textId="77777777" w:rsidR="00822B34" w:rsidRPr="003F72E9" w:rsidRDefault="00822B34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F72E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----------------</w:t>
      </w:r>
    </w:p>
    <w:p w14:paraId="6E823841" w14:textId="77777777" w:rsidR="002E2B4C" w:rsidRDefault="002E2B4C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2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DIRECTION GENERALE DE LA SEMAINE</w:t>
      </w:r>
    </w:p>
    <w:p w14:paraId="703F781D" w14:textId="18BB8FA4" w:rsidR="002E2B4C" w:rsidRPr="002E2B4C" w:rsidRDefault="002E2B4C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2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NATIONALE DE LA CULTURE</w:t>
      </w:r>
    </w:p>
    <w:p w14:paraId="4DEFE5A6" w14:textId="33AD81B8" w:rsidR="002E2B4C" w:rsidRPr="002E2B4C" w:rsidRDefault="002E2B4C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----------------</w:t>
      </w:r>
    </w:p>
    <w:p w14:paraId="0749FE7B" w14:textId="77777777" w:rsidR="002E2B4C" w:rsidRPr="002E2B4C" w:rsidRDefault="002E2B4C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2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COMITE NATIONAL D’ORGANISATION</w:t>
      </w:r>
    </w:p>
    <w:p w14:paraId="3CB45ABF" w14:textId="77777777" w:rsidR="002E2B4C" w:rsidRPr="002E2B4C" w:rsidRDefault="002E2B4C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2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DE LA 21e EDITION DE LA SNC</w:t>
      </w:r>
    </w:p>
    <w:p w14:paraId="6FCB2F81" w14:textId="5F526678" w:rsidR="00822B34" w:rsidRPr="002E2B4C" w:rsidRDefault="002E2B4C" w:rsidP="002E2B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2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(BOBO 2024)</w:t>
      </w:r>
    </w:p>
    <w:p w14:paraId="60EA6943" w14:textId="77777777" w:rsidR="00822B34" w:rsidRPr="003F72E9" w:rsidRDefault="00822B34" w:rsidP="00822B34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26398" wp14:editId="50E3839A">
                <wp:simplePos x="0" y="0"/>
                <wp:positionH relativeFrom="column">
                  <wp:posOffset>35560</wp:posOffset>
                </wp:positionH>
                <wp:positionV relativeFrom="paragraph">
                  <wp:posOffset>128905</wp:posOffset>
                </wp:positionV>
                <wp:extent cx="9046210" cy="2068195"/>
                <wp:effectExtent l="0" t="0" r="21590" b="46355"/>
                <wp:wrapNone/>
                <wp:docPr id="1" name="Plaqu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6210" cy="20681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ysClr val="windowText" lastClr="000000">
                                <a:lumMod val="40000"/>
                                <a:lumOff val="60000"/>
                              </a:sys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14:paraId="70C4A45B" w14:textId="77777777" w:rsidR="009C2D8B" w:rsidRPr="00915AC4" w:rsidRDefault="009C2D8B" w:rsidP="009C2D8B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  <w:t xml:space="preserve">PALMARES </w:t>
                            </w:r>
                            <w:r w:rsidRPr="00915AC4"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  <w:t xml:space="preserve">des PRIX SPECIAUX SNC BOBO </w:t>
                            </w:r>
                            <w:r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  <w:t>2024</w:t>
                            </w:r>
                          </w:p>
                          <w:p w14:paraId="158D6B75" w14:textId="77777777" w:rsidR="00E652FE" w:rsidRDefault="00E652FE" w:rsidP="00822B3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A85A67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LIEU :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Maison de la culture, salle </w:t>
                            </w:r>
                          </w:p>
                          <w:p w14:paraId="6D601356" w14:textId="254EEF83" w:rsidR="00E652FE" w:rsidRPr="00A85A67" w:rsidRDefault="00E652FE" w:rsidP="00822B34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Date : le vendredi </w:t>
                            </w:r>
                            <w:r w:rsidR="002E2B4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mai 202</w:t>
                            </w:r>
                            <w:r w:rsidR="002E2B4C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4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à 10 heures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2639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" o:spid="_x0000_s1027" type="#_x0000_t84" style="position:absolute;left:0;text-align:left;margin-left:2.8pt;margin-top:10.15pt;width:712.3pt;height:1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70C4A45B" w14:textId="77777777" w:rsidR="009C2D8B" w:rsidRPr="00915AC4" w:rsidRDefault="009C2D8B" w:rsidP="009C2D8B">
                      <w:pPr>
                        <w:spacing w:after="0"/>
                        <w:jc w:val="center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/>
                          <w:sz w:val="48"/>
                          <w:szCs w:val="48"/>
                        </w:rPr>
                        <w:t xml:space="preserve">PALMARES </w:t>
                      </w:r>
                      <w:r w:rsidRPr="00915AC4">
                        <w:rPr>
                          <w:rFonts w:ascii="Algerian" w:hAnsi="Algerian"/>
                          <w:sz w:val="48"/>
                          <w:szCs w:val="48"/>
                        </w:rPr>
                        <w:t xml:space="preserve">des PRIX SPECIAUX SNC BOBO </w:t>
                      </w:r>
                      <w:r>
                        <w:rPr>
                          <w:rFonts w:ascii="Algerian" w:hAnsi="Algerian"/>
                          <w:sz w:val="48"/>
                          <w:szCs w:val="48"/>
                        </w:rPr>
                        <w:t>2024</w:t>
                      </w:r>
                    </w:p>
                    <w:p w14:paraId="158D6B75" w14:textId="77777777" w:rsidR="00E652FE" w:rsidRDefault="00E652FE" w:rsidP="00822B3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A85A67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LIEU :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Maison de la culture, salle </w:t>
                      </w:r>
                    </w:p>
                    <w:p w14:paraId="6D601356" w14:textId="254EEF83" w:rsidR="00E652FE" w:rsidRPr="00A85A67" w:rsidRDefault="00E652FE" w:rsidP="00822B34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Date : le vendredi </w:t>
                      </w:r>
                      <w:r w:rsidR="002E2B4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mai 202</w:t>
                      </w:r>
                      <w:r w:rsidR="002E2B4C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4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à 10 heures</w:t>
                      </w:r>
                    </w:p>
                  </w:txbxContent>
                </v:textbox>
              </v:shape>
            </w:pict>
          </mc:Fallback>
        </mc:AlternateContent>
      </w:r>
    </w:p>
    <w:p w14:paraId="1BD523DB" w14:textId="77777777" w:rsidR="00822B34" w:rsidRPr="003F72E9" w:rsidRDefault="00822B34" w:rsidP="00822B34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CD4D57" w14:textId="77777777" w:rsidR="00822B34" w:rsidRPr="003F72E9" w:rsidRDefault="00822B34" w:rsidP="00822B34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1CF912" w14:textId="77777777" w:rsidR="00822B34" w:rsidRPr="003F72E9" w:rsidRDefault="00822B34" w:rsidP="00822B34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8BE1B0" w14:textId="77777777" w:rsidR="00822B34" w:rsidRPr="003F72E9" w:rsidRDefault="00822B34" w:rsidP="00822B34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5DCE9D" w14:textId="77777777" w:rsidR="00822B34" w:rsidRPr="003F72E9" w:rsidRDefault="00822B34" w:rsidP="00822B34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CC4749" w14:textId="77777777" w:rsidR="00822B34" w:rsidRPr="003F72E9" w:rsidRDefault="00822B34" w:rsidP="00822B34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88E1B1" w14:textId="77777777" w:rsidR="002E2B4C" w:rsidRPr="002E2B4C" w:rsidRDefault="00822B34" w:rsidP="002E2B4C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3F72E9">
        <w:rPr>
          <w:rFonts w:ascii="Times New Roman" w:hAnsi="Times New Roman" w:cs="Times New Roman"/>
          <w:sz w:val="26"/>
          <w:szCs w:val="26"/>
        </w:rPr>
        <w:t>Contact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3F72E9">
        <w:rPr>
          <w:rFonts w:ascii="Times New Roman" w:hAnsi="Times New Roman" w:cs="Times New Roman"/>
          <w:sz w:val="26"/>
          <w:szCs w:val="26"/>
        </w:rPr>
        <w:t xml:space="preserve"> : </w:t>
      </w:r>
      <w:r w:rsidR="002E2B4C" w:rsidRPr="002E2B4C">
        <w:rPr>
          <w:rFonts w:ascii="Times New Roman" w:hAnsi="Times New Roman" w:cs="Times New Roman"/>
          <w:sz w:val="26"/>
          <w:szCs w:val="26"/>
        </w:rPr>
        <w:t>WAONGO Alassane : 70 06 05 65 / 76 67 36 08</w:t>
      </w:r>
    </w:p>
    <w:p w14:paraId="370B98CE" w14:textId="7CA316ED" w:rsidR="00822B34" w:rsidRPr="003F72E9" w:rsidRDefault="002E2B4C" w:rsidP="002E2B4C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2E2B4C">
        <w:rPr>
          <w:rFonts w:ascii="Times New Roman" w:hAnsi="Times New Roman" w:cs="Times New Roman"/>
          <w:sz w:val="26"/>
          <w:szCs w:val="26"/>
        </w:rPr>
        <w:t xml:space="preserve">                 NIAMBA Aimé Frédéric: 72 70 80 43 / 66 69 76 76</w:t>
      </w:r>
    </w:p>
    <w:tbl>
      <w:tblPr>
        <w:tblStyle w:val="Grilledutableau1"/>
        <w:tblW w:w="14709" w:type="dxa"/>
        <w:tblLayout w:type="fixed"/>
        <w:tblLook w:val="04A0" w:firstRow="1" w:lastRow="0" w:firstColumn="1" w:lastColumn="0" w:noHBand="0" w:noVBand="1"/>
      </w:tblPr>
      <w:tblGrid>
        <w:gridCol w:w="3369"/>
        <w:gridCol w:w="5244"/>
        <w:gridCol w:w="3402"/>
        <w:gridCol w:w="2694"/>
      </w:tblGrid>
      <w:tr w:rsidR="00822B34" w:rsidRPr="003F72E9" w14:paraId="2708BBF1" w14:textId="77777777" w:rsidTr="00E652FE">
        <w:tc>
          <w:tcPr>
            <w:tcW w:w="3369" w:type="dxa"/>
          </w:tcPr>
          <w:p w14:paraId="52F1EA61" w14:textId="77777777" w:rsidR="00822B34" w:rsidRPr="003F72E9" w:rsidRDefault="00822B34" w:rsidP="00E652FE">
            <w:pPr>
              <w:spacing w:before="120" w:after="120" w:line="36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2E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  <w:r w:rsidRPr="003F72E9">
              <w:rPr>
                <w:rFonts w:ascii="Times New Roman" w:hAnsi="Times New Roman" w:cs="Times New Roman"/>
                <w:b/>
                <w:sz w:val="26"/>
                <w:szCs w:val="26"/>
              </w:rPr>
              <w:t>RAIRES</w:t>
            </w:r>
          </w:p>
        </w:tc>
        <w:tc>
          <w:tcPr>
            <w:tcW w:w="5244" w:type="dxa"/>
          </w:tcPr>
          <w:p w14:paraId="25B97963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2E9">
              <w:rPr>
                <w:rFonts w:ascii="Times New Roman" w:hAnsi="Times New Roman" w:cs="Times New Roman"/>
                <w:b/>
                <w:sz w:val="26"/>
                <w:szCs w:val="26"/>
              </w:rPr>
              <w:t>ACTIVITES</w:t>
            </w:r>
          </w:p>
        </w:tc>
        <w:tc>
          <w:tcPr>
            <w:tcW w:w="3402" w:type="dxa"/>
          </w:tcPr>
          <w:p w14:paraId="57727EE4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2E9">
              <w:rPr>
                <w:rFonts w:ascii="Times New Roman" w:hAnsi="Times New Roman" w:cs="Times New Roman"/>
                <w:b/>
                <w:sz w:val="26"/>
                <w:szCs w:val="26"/>
              </w:rPr>
              <w:t>RESPONSABBLE</w:t>
            </w:r>
          </w:p>
        </w:tc>
        <w:tc>
          <w:tcPr>
            <w:tcW w:w="2694" w:type="dxa"/>
          </w:tcPr>
          <w:p w14:paraId="5E7AC5F2" w14:textId="77777777" w:rsidR="00822B34" w:rsidRPr="003F72E9" w:rsidRDefault="00822B34" w:rsidP="00E652FE">
            <w:pPr>
              <w:spacing w:before="120" w:after="120" w:line="36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2E9">
              <w:rPr>
                <w:rFonts w:ascii="Times New Roman" w:hAnsi="Times New Roman" w:cs="Times New Roman"/>
                <w:b/>
                <w:sz w:val="26"/>
                <w:szCs w:val="26"/>
              </w:rPr>
              <w:t>OBSERVATIONS</w:t>
            </w:r>
          </w:p>
        </w:tc>
      </w:tr>
      <w:tr w:rsidR="00822B34" w:rsidRPr="003F72E9" w14:paraId="6F377936" w14:textId="77777777" w:rsidTr="00E652FE">
        <w:tc>
          <w:tcPr>
            <w:tcW w:w="3369" w:type="dxa"/>
          </w:tcPr>
          <w:p w14:paraId="151EDD07" w14:textId="77777777" w:rsidR="00822B34" w:rsidRPr="003F72E9" w:rsidRDefault="00822B34" w:rsidP="00E652FE">
            <w:pPr>
              <w:spacing w:before="120" w:after="120"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09h00-09h 30</w:t>
            </w:r>
          </w:p>
        </w:tc>
        <w:tc>
          <w:tcPr>
            <w:tcW w:w="5244" w:type="dxa"/>
          </w:tcPr>
          <w:p w14:paraId="5C120C2A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00B">
              <w:rPr>
                <w:rFonts w:ascii="Times New Roman" w:hAnsi="Times New Roman" w:cs="Times New Roman"/>
                <w:sz w:val="26"/>
                <w:szCs w:val="26"/>
              </w:rPr>
              <w:t>Accueil et installation des participants</w:t>
            </w:r>
          </w:p>
        </w:tc>
        <w:tc>
          <w:tcPr>
            <w:tcW w:w="3402" w:type="dxa"/>
          </w:tcPr>
          <w:p w14:paraId="3B69910F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Protocole</w:t>
            </w:r>
          </w:p>
        </w:tc>
        <w:tc>
          <w:tcPr>
            <w:tcW w:w="2694" w:type="dxa"/>
          </w:tcPr>
          <w:p w14:paraId="5BEEB235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B34" w:rsidRPr="003F72E9" w14:paraId="4D45AC48" w14:textId="77777777" w:rsidTr="00E652FE">
        <w:tc>
          <w:tcPr>
            <w:tcW w:w="3369" w:type="dxa"/>
            <w:tcBorders>
              <w:right w:val="single" w:sz="4" w:space="0" w:color="auto"/>
            </w:tcBorders>
          </w:tcPr>
          <w:p w14:paraId="3E320447" w14:textId="77777777" w:rsidR="00822B34" w:rsidRDefault="00822B34" w:rsidP="00E652FE">
            <w:pPr>
              <w:spacing w:before="120" w:after="120"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09h30</w:t>
            </w:r>
            <w:r w:rsidR="003E73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09h45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1FDAF4C8" w14:textId="77777777" w:rsidR="00822B34" w:rsidRPr="0086200B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00B">
              <w:rPr>
                <w:rFonts w:ascii="Times New Roman" w:hAnsi="Times New Roman" w:cs="Times New Roman"/>
                <w:sz w:val="26"/>
                <w:szCs w:val="26"/>
              </w:rPr>
              <w:t>Accueil et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6200B">
              <w:rPr>
                <w:rFonts w:ascii="Times New Roman" w:hAnsi="Times New Roman" w:cs="Times New Roman"/>
                <w:sz w:val="26"/>
                <w:szCs w:val="26"/>
              </w:rPr>
              <w:t xml:space="preserve">installation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des invités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DED6018" w14:textId="77777777" w:rsidR="00822B34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Protocole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68C3E7B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B34" w:rsidRPr="003F72E9" w14:paraId="512D1EF7" w14:textId="77777777" w:rsidTr="00E652FE">
        <w:tc>
          <w:tcPr>
            <w:tcW w:w="3369" w:type="dxa"/>
            <w:tcBorders>
              <w:right w:val="single" w:sz="4" w:space="0" w:color="auto"/>
            </w:tcBorders>
          </w:tcPr>
          <w:p w14:paraId="04EF1775" w14:textId="77777777" w:rsidR="00822B34" w:rsidRPr="00F079CE" w:rsidRDefault="00822B34" w:rsidP="00E652FE">
            <w:pPr>
              <w:spacing w:before="120" w:after="120" w:line="36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09h</w:t>
            </w:r>
            <w:r w:rsidRPr="00F079C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3E739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09h</w:t>
            </w:r>
            <w:r w:rsidRPr="00F079CE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63639A0D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Accueil et installation des officiels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F19C78D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Protocole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B095C78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B34" w:rsidRPr="003F72E9" w14:paraId="7FF76594" w14:textId="77777777" w:rsidTr="00E652FE">
        <w:tc>
          <w:tcPr>
            <w:tcW w:w="3369" w:type="dxa"/>
            <w:tcBorders>
              <w:right w:val="single" w:sz="4" w:space="0" w:color="auto"/>
            </w:tcBorders>
          </w:tcPr>
          <w:p w14:paraId="4B09CC7C" w14:textId="77777777" w:rsidR="00822B34" w:rsidRPr="00F079CE" w:rsidRDefault="00822B34" w:rsidP="00E652FE">
            <w:pPr>
              <w:spacing w:before="120" w:after="120"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10h00</w:t>
            </w:r>
          </w:p>
        </w:tc>
        <w:tc>
          <w:tcPr>
            <w:tcW w:w="8646" w:type="dxa"/>
            <w:gridSpan w:val="2"/>
            <w:tcBorders>
              <w:right w:val="single" w:sz="4" w:space="0" w:color="auto"/>
            </w:tcBorders>
          </w:tcPr>
          <w:p w14:paraId="51F69A52" w14:textId="77777777" w:rsidR="00822B34" w:rsidRPr="003F72E9" w:rsidRDefault="00822B34" w:rsidP="00E652FE">
            <w:pPr>
              <w:spacing w:before="120" w:after="120" w:line="360" w:lineRule="auto"/>
              <w:ind w:left="3288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DEROULE DE LA CEREMONIE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C8B1D7E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2B34" w:rsidRPr="003F72E9" w14:paraId="650FECC2" w14:textId="77777777" w:rsidTr="00E652FE">
        <w:tc>
          <w:tcPr>
            <w:tcW w:w="3369" w:type="dxa"/>
          </w:tcPr>
          <w:p w14:paraId="5100D3E1" w14:textId="77777777" w:rsidR="00822B34" w:rsidRPr="003F72E9" w:rsidRDefault="00822B34" w:rsidP="00E652FE">
            <w:pPr>
              <w:spacing w:before="120" w:after="120" w:line="36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10h00-10h05</w:t>
            </w:r>
          </w:p>
        </w:tc>
        <w:tc>
          <w:tcPr>
            <w:tcW w:w="5244" w:type="dxa"/>
          </w:tcPr>
          <w:p w14:paraId="27CD34FC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72E9">
              <w:rPr>
                <w:rFonts w:ascii="Times New Roman" w:hAnsi="Times New Roman" w:cs="Times New Roman"/>
                <w:sz w:val="26"/>
                <w:szCs w:val="26"/>
              </w:rPr>
              <w:t>Présentation du programme</w:t>
            </w:r>
          </w:p>
        </w:tc>
        <w:tc>
          <w:tcPr>
            <w:tcW w:w="3402" w:type="dxa"/>
          </w:tcPr>
          <w:p w14:paraId="06765DA6" w14:textId="77777777" w:rsidR="00822B34" w:rsidRPr="003F72E9" w:rsidRDefault="00C915A3" w:rsidP="00B74CC0">
            <w:pPr>
              <w:spacing w:before="120" w:after="120"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  <w:r w:rsidR="00822B34">
              <w:rPr>
                <w:rFonts w:ascii="Times New Roman" w:hAnsi="Times New Roman" w:cs="Times New Roman"/>
                <w:sz w:val="26"/>
                <w:szCs w:val="26"/>
              </w:rPr>
              <w:t>tre de cérémonie</w:t>
            </w:r>
          </w:p>
        </w:tc>
        <w:tc>
          <w:tcPr>
            <w:tcW w:w="2694" w:type="dxa"/>
          </w:tcPr>
          <w:p w14:paraId="05F36254" w14:textId="77777777" w:rsidR="00822B34" w:rsidRPr="003F72E9" w:rsidRDefault="00822B34" w:rsidP="00555D44">
            <w:pPr>
              <w:spacing w:before="120" w:after="120"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B34" w:rsidRPr="003F72E9" w14:paraId="23E12335" w14:textId="77777777" w:rsidTr="00E652FE">
        <w:tc>
          <w:tcPr>
            <w:tcW w:w="3369" w:type="dxa"/>
          </w:tcPr>
          <w:p w14:paraId="2EFAA9D1" w14:textId="77777777" w:rsidR="00822B34" w:rsidRPr="003F72E9" w:rsidRDefault="00822B34" w:rsidP="00E652FE">
            <w:pPr>
              <w:spacing w:before="120" w:after="120" w:line="36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10h05-10h10</w:t>
            </w:r>
          </w:p>
        </w:tc>
        <w:tc>
          <w:tcPr>
            <w:tcW w:w="5244" w:type="dxa"/>
          </w:tcPr>
          <w:p w14:paraId="61517A82" w14:textId="77777777" w:rsidR="00822B34" w:rsidRPr="003F72E9" w:rsidRDefault="00822B3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Allocution </w:t>
            </w:r>
            <w:r w:rsidR="00555D44" w:rsidRPr="003F72E9">
              <w:rPr>
                <w:rFonts w:ascii="Times New Roman" w:hAnsi="Times New Roman" w:cs="Times New Roman"/>
                <w:sz w:val="26"/>
                <w:szCs w:val="26"/>
              </w:rPr>
              <w:t>Président CNO</w:t>
            </w:r>
          </w:p>
        </w:tc>
        <w:tc>
          <w:tcPr>
            <w:tcW w:w="3402" w:type="dxa"/>
          </w:tcPr>
          <w:p w14:paraId="0DD5C74A" w14:textId="77777777" w:rsidR="00822B34" w:rsidRPr="003F72E9" w:rsidRDefault="00C915A3" w:rsidP="00C915A3">
            <w:pPr>
              <w:spacing w:before="120" w:after="120"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55D44">
              <w:rPr>
                <w:rFonts w:ascii="Times New Roman" w:hAnsi="Times New Roman" w:cs="Times New Roman"/>
                <w:sz w:val="26"/>
                <w:szCs w:val="26"/>
              </w:rPr>
              <w:t>Protocole</w:t>
            </w:r>
          </w:p>
        </w:tc>
        <w:tc>
          <w:tcPr>
            <w:tcW w:w="2694" w:type="dxa"/>
          </w:tcPr>
          <w:p w14:paraId="5D4B113C" w14:textId="77777777" w:rsidR="00822B34" w:rsidRPr="003F72E9" w:rsidRDefault="000D3BCF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D6DDE">
              <w:rPr>
                <w:rFonts w:ascii="Times New Roman" w:hAnsi="Times New Roman" w:cs="Times New Roman"/>
                <w:sz w:val="26"/>
                <w:szCs w:val="26"/>
              </w:rPr>
              <w:t>5 min</w:t>
            </w:r>
          </w:p>
        </w:tc>
      </w:tr>
      <w:tr w:rsidR="00555D44" w:rsidRPr="003F72E9" w14:paraId="40D995BC" w14:textId="77777777" w:rsidTr="00E652FE">
        <w:tc>
          <w:tcPr>
            <w:tcW w:w="3369" w:type="dxa"/>
          </w:tcPr>
          <w:p w14:paraId="0F107E20" w14:textId="77777777" w:rsidR="00555D44" w:rsidRDefault="003E739C" w:rsidP="00555D44">
            <w:pPr>
              <w:spacing w:before="120" w:after="120"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10h10-</w:t>
            </w:r>
            <w:r w:rsidR="00555D44">
              <w:rPr>
                <w:rFonts w:ascii="Times New Roman" w:hAnsi="Times New Roman" w:cs="Times New Roman"/>
                <w:sz w:val="26"/>
                <w:szCs w:val="26"/>
              </w:rPr>
              <w:t>10h20</w:t>
            </w:r>
          </w:p>
        </w:tc>
        <w:tc>
          <w:tcPr>
            <w:tcW w:w="5244" w:type="dxa"/>
          </w:tcPr>
          <w:p w14:paraId="06C34B40" w14:textId="77777777" w:rsidR="00555D44" w:rsidRDefault="00555D44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Discours du Parrain de la cérémonie </w:t>
            </w:r>
          </w:p>
        </w:tc>
        <w:tc>
          <w:tcPr>
            <w:tcW w:w="3402" w:type="dxa"/>
          </w:tcPr>
          <w:p w14:paraId="0D2A7D84" w14:textId="77777777" w:rsidR="00555D44" w:rsidRPr="003F72E9" w:rsidRDefault="00555D44" w:rsidP="00C915A3">
            <w:pPr>
              <w:spacing w:before="120" w:after="120"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Protocole</w:t>
            </w:r>
          </w:p>
        </w:tc>
        <w:tc>
          <w:tcPr>
            <w:tcW w:w="2694" w:type="dxa"/>
          </w:tcPr>
          <w:p w14:paraId="321DEB53" w14:textId="77777777" w:rsidR="00555D44" w:rsidRPr="003F72E9" w:rsidRDefault="00ED6DDE" w:rsidP="00E652FE">
            <w:pPr>
              <w:spacing w:before="12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min</w:t>
            </w:r>
          </w:p>
        </w:tc>
      </w:tr>
    </w:tbl>
    <w:p w14:paraId="76522B2E" w14:textId="77777777" w:rsidR="00822B34" w:rsidRDefault="00822B34" w:rsidP="00822B34"/>
    <w:p w14:paraId="494F7467" w14:textId="77777777" w:rsidR="00822B34" w:rsidRDefault="00822B34" w:rsidP="00822B34"/>
    <w:p w14:paraId="08317474" w14:textId="77777777" w:rsidR="00822B34" w:rsidRDefault="00822B34" w:rsidP="00822B34"/>
    <w:p w14:paraId="6C4D423B" w14:textId="77777777" w:rsidR="00822B34" w:rsidRDefault="00822B34" w:rsidP="00822B34"/>
    <w:p w14:paraId="6AF2C532" w14:textId="77777777" w:rsidR="00822B34" w:rsidRDefault="00822B34" w:rsidP="00822B34"/>
    <w:p w14:paraId="7E84016D" w14:textId="77777777" w:rsidR="00822B34" w:rsidRDefault="00822B34" w:rsidP="00822B34"/>
    <w:p w14:paraId="2937B2F4" w14:textId="77777777" w:rsidR="00822B34" w:rsidRDefault="00822B34" w:rsidP="00822B34">
      <w:r>
        <w:t xml:space="preserve"> </w:t>
      </w:r>
    </w:p>
    <w:p w14:paraId="58D8F3F6" w14:textId="77777777" w:rsidR="00E652FE" w:rsidRDefault="00E652FE" w:rsidP="00822B34"/>
    <w:tbl>
      <w:tblPr>
        <w:tblStyle w:val="Grilledutableau1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822B34" w:rsidRPr="003F72E9" w14:paraId="17C9EBE7" w14:textId="77777777" w:rsidTr="00E652FE">
        <w:tc>
          <w:tcPr>
            <w:tcW w:w="14709" w:type="dxa"/>
            <w:shd w:val="clear" w:color="auto" w:fill="D9D9D9" w:themeFill="background1" w:themeFillShade="D9"/>
          </w:tcPr>
          <w:p w14:paraId="1613FC7C" w14:textId="77777777" w:rsidR="00822B34" w:rsidRPr="003F72E9" w:rsidRDefault="00822B34" w:rsidP="00E652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2E9">
              <w:rPr>
                <w:rFonts w:ascii="Times New Roman" w:hAnsi="Times New Roman" w:cs="Times New Roman"/>
                <w:b/>
                <w:sz w:val="26"/>
                <w:szCs w:val="26"/>
              </w:rPr>
              <w:t>PROCLAMMATION ET REMISE DES PRIX</w:t>
            </w:r>
          </w:p>
        </w:tc>
      </w:tr>
    </w:tbl>
    <w:tbl>
      <w:tblPr>
        <w:tblStyle w:val="Grilledutableau"/>
        <w:tblpPr w:leftFromText="141" w:rightFromText="141" w:vertAnchor="text" w:tblpY="1"/>
        <w:tblOverlap w:val="never"/>
        <w:tblW w:w="13320" w:type="dxa"/>
        <w:tblLayout w:type="fixed"/>
        <w:tblLook w:val="04A0" w:firstRow="1" w:lastRow="0" w:firstColumn="1" w:lastColumn="0" w:noHBand="0" w:noVBand="1"/>
      </w:tblPr>
      <w:tblGrid>
        <w:gridCol w:w="542"/>
        <w:gridCol w:w="2430"/>
        <w:gridCol w:w="5531"/>
        <w:gridCol w:w="4817"/>
      </w:tblGrid>
      <w:tr w:rsidR="00852177" w:rsidRPr="009626FF" w14:paraId="78D0BCC5" w14:textId="77777777" w:rsidTr="00852177">
        <w:tc>
          <w:tcPr>
            <w:tcW w:w="542" w:type="dxa"/>
          </w:tcPr>
          <w:p w14:paraId="386BC201" w14:textId="77777777" w:rsidR="00852177" w:rsidRPr="00122CB6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E65F9" w14:textId="77777777" w:rsidR="00852177" w:rsidRPr="00122CB6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2430" w:type="dxa"/>
          </w:tcPr>
          <w:p w14:paraId="729AD17A" w14:textId="77777777" w:rsidR="00852177" w:rsidRPr="00122CB6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33539" w14:textId="77777777" w:rsidR="00852177" w:rsidRPr="00122CB6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DONATEURS</w:t>
            </w:r>
          </w:p>
        </w:tc>
        <w:tc>
          <w:tcPr>
            <w:tcW w:w="5531" w:type="dxa"/>
          </w:tcPr>
          <w:p w14:paraId="50FDA7F1" w14:textId="77777777" w:rsidR="00852177" w:rsidRPr="00122CB6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0B965" w14:textId="77777777" w:rsidR="00852177" w:rsidRPr="00122CB6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ACTIVITE</w:t>
            </w:r>
          </w:p>
        </w:tc>
        <w:tc>
          <w:tcPr>
            <w:tcW w:w="4817" w:type="dxa"/>
          </w:tcPr>
          <w:p w14:paraId="1F6E0640" w14:textId="77777777" w:rsidR="00852177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27A99" w14:textId="77777777" w:rsidR="00852177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LAUREAT</w:t>
            </w:r>
          </w:p>
          <w:p w14:paraId="23562603" w14:textId="77777777" w:rsidR="00852177" w:rsidRPr="00822B34" w:rsidRDefault="00852177" w:rsidP="00B62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3B" w:rsidRPr="009626FF" w14:paraId="04479294" w14:textId="77777777" w:rsidTr="00F1133B">
        <w:trPr>
          <w:trHeight w:val="1262"/>
        </w:trPr>
        <w:tc>
          <w:tcPr>
            <w:tcW w:w="542" w:type="dxa"/>
          </w:tcPr>
          <w:p w14:paraId="7AE6D9DC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0B65A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03DB0" w14:textId="77777777" w:rsidR="00F1133B" w:rsidRPr="00122CB6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30" w:type="dxa"/>
          </w:tcPr>
          <w:p w14:paraId="046B5C1D" w14:textId="77777777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9697A" w14:textId="77777777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035DA" w14:textId="77777777" w:rsidR="00F1133B" w:rsidRPr="00122CB6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Eau Idéale</w:t>
            </w:r>
          </w:p>
        </w:tc>
        <w:tc>
          <w:tcPr>
            <w:tcW w:w="5531" w:type="dxa"/>
          </w:tcPr>
          <w:p w14:paraId="69EEBF70" w14:textId="3D952F00" w:rsidR="00F1133B" w:rsidRPr="00122CB6" w:rsidRDefault="009E1457" w:rsidP="00A03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rix spécial Eau Idéale dans la Catégorie Sports Traditionnels, Discipline Lutte Traditionnelle Pool </w:t>
            </w:r>
            <w:r w:rsidR="00F1133B" w:rsidRPr="00480C32">
              <w:rPr>
                <w:rFonts w:ascii="Times New Roman" w:hAnsi="Times New Roman" w:cs="Times New Roman"/>
                <w:sz w:val="24"/>
                <w:szCs w:val="24"/>
              </w:rPr>
              <w:t xml:space="preserve">Adulte 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>dernière</w:t>
            </w:r>
            <w:r w:rsidR="00F1133B" w:rsidRPr="00480C32">
              <w:rPr>
                <w:rFonts w:ascii="Times New Roman" w:hAnsi="Times New Roman" w:cs="Times New Roman"/>
                <w:sz w:val="24"/>
                <w:szCs w:val="24"/>
              </w:rPr>
              <w:t xml:space="preserve"> catégorie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 (500 000 FCFA)</w:t>
            </w:r>
          </w:p>
        </w:tc>
        <w:tc>
          <w:tcPr>
            <w:tcW w:w="4817" w:type="dxa"/>
          </w:tcPr>
          <w:p w14:paraId="62ABD1F6" w14:textId="77777777" w:rsidR="00F1133B" w:rsidRPr="00852177" w:rsidRDefault="00F1133B" w:rsidP="00852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77">
              <w:rPr>
                <w:rFonts w:ascii="Times New Roman" w:hAnsi="Times New Roman" w:cs="Times New Roman"/>
                <w:b/>
                <w:sz w:val="24"/>
                <w:szCs w:val="24"/>
              </w:rPr>
              <w:t>ZON IDRISS</w:t>
            </w:r>
          </w:p>
          <w:p w14:paraId="50054890" w14:textId="70544C2B" w:rsidR="00F1133B" w:rsidRPr="00852177" w:rsidRDefault="00D86DE1" w:rsidP="008521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177">
              <w:rPr>
                <w:rFonts w:ascii="Times New Roman" w:hAnsi="Times New Roman" w:cs="Times New Roman"/>
                <w:bCs/>
                <w:sz w:val="24"/>
                <w:szCs w:val="24"/>
              </w:rPr>
              <w:t>Du</w:t>
            </w:r>
            <w:r w:rsidR="00F1133B" w:rsidRPr="00852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Houet</w:t>
            </w:r>
          </w:p>
        </w:tc>
      </w:tr>
      <w:tr w:rsidR="00F1133B" w:rsidRPr="009626FF" w14:paraId="6C504E08" w14:textId="77777777" w:rsidTr="00F1133B">
        <w:trPr>
          <w:trHeight w:val="1127"/>
        </w:trPr>
        <w:tc>
          <w:tcPr>
            <w:tcW w:w="542" w:type="dxa"/>
          </w:tcPr>
          <w:p w14:paraId="07CBF020" w14:textId="77777777" w:rsidR="00F1133B" w:rsidRPr="00122CB6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30" w:type="dxa"/>
            <w:vAlign w:val="center"/>
          </w:tcPr>
          <w:p w14:paraId="35C7AB21" w14:textId="2C69086C" w:rsidR="00F1133B" w:rsidRPr="00122CB6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CANAL PLUS</w:t>
            </w:r>
          </w:p>
        </w:tc>
        <w:tc>
          <w:tcPr>
            <w:tcW w:w="5531" w:type="dxa"/>
          </w:tcPr>
          <w:p w14:paraId="47FCF0F9" w14:textId="1F38ECC4" w:rsidR="00F1133B" w:rsidRPr="00122CB6" w:rsidRDefault="00F1133B" w:rsidP="0028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4C">
              <w:rPr>
                <w:rFonts w:ascii="Times New Roman" w:hAnsi="Times New Roman" w:cs="Times New Roman"/>
                <w:sz w:val="24"/>
                <w:szCs w:val="24"/>
              </w:rPr>
              <w:t>Prix spécial CANAL Plus dans la Catégorie Arts du Spectacle, Discipline Danse traditionnelle pool adulte (500 000 FCFA)</w:t>
            </w:r>
          </w:p>
        </w:tc>
        <w:tc>
          <w:tcPr>
            <w:tcW w:w="4817" w:type="dxa"/>
          </w:tcPr>
          <w:p w14:paraId="67F3547C" w14:textId="77777777" w:rsidR="00295A4B" w:rsidRDefault="00295A4B" w:rsidP="002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Troupe Kiensé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Koumbia</w:t>
            </w:r>
          </w:p>
          <w:p w14:paraId="3F815C5D" w14:textId="7CFCF9DA" w:rsidR="00F1133B" w:rsidRDefault="00295A4B" w:rsidP="0029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Province du Tuy</w:t>
            </w:r>
          </w:p>
        </w:tc>
      </w:tr>
      <w:tr w:rsidR="00F1133B" w:rsidRPr="009626FF" w14:paraId="02E49681" w14:textId="77777777" w:rsidTr="009A108D">
        <w:trPr>
          <w:trHeight w:val="2639"/>
        </w:trPr>
        <w:tc>
          <w:tcPr>
            <w:tcW w:w="542" w:type="dxa"/>
            <w:vMerge w:val="restart"/>
          </w:tcPr>
          <w:p w14:paraId="4E428EA0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30" w:type="dxa"/>
            <w:vMerge w:val="restart"/>
            <w:vAlign w:val="center"/>
          </w:tcPr>
          <w:p w14:paraId="6A6664B7" w14:textId="5D12DFB0" w:rsidR="00F1133B" w:rsidRPr="00822B34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E42">
              <w:rPr>
                <w:rFonts w:ascii="Times New Roman" w:hAnsi="Times New Roman" w:cs="Times New Roman"/>
                <w:b/>
                <w:sz w:val="24"/>
                <w:szCs w:val="24"/>
              </w:rPr>
              <w:t>Cadre de Concertation des Opérateurs Economiques du Grand-Ouest (CADRE)</w:t>
            </w:r>
          </w:p>
        </w:tc>
        <w:tc>
          <w:tcPr>
            <w:tcW w:w="5531" w:type="dxa"/>
          </w:tcPr>
          <w:p w14:paraId="7532C374" w14:textId="5983D2CA" w:rsidR="00F1133B" w:rsidRDefault="009E1457" w:rsidP="009A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rix spécial </w:t>
            </w:r>
            <w:r w:rsidR="00F1133B">
              <w:t>Cadre</w:t>
            </w:r>
            <w:r w:rsidR="00F1133B" w:rsidRPr="00401E42">
              <w:rPr>
                <w:rFonts w:ascii="Times New Roman" w:hAnsi="Times New Roman" w:cs="Times New Roman"/>
                <w:sz w:val="24"/>
                <w:szCs w:val="24"/>
              </w:rPr>
              <w:t xml:space="preserve"> de Concertation des Opérateurs Economiques du Grand-Ouest (CADRE)</w:t>
            </w:r>
            <w:r w:rsidR="00F1133B">
              <w:t xml:space="preserve"> </w:t>
            </w:r>
            <w:r w:rsidR="00F1133B" w:rsidRPr="00401E42">
              <w:rPr>
                <w:rFonts w:ascii="Times New Roman" w:hAnsi="Times New Roman" w:cs="Times New Roman"/>
                <w:sz w:val="24"/>
                <w:szCs w:val="24"/>
              </w:rPr>
              <w:t>dans la Catégorie Arts du Spectacle, Discipline Ballet pool jeune (500 000 FCFA)</w:t>
            </w:r>
          </w:p>
        </w:tc>
        <w:tc>
          <w:tcPr>
            <w:tcW w:w="4817" w:type="dxa"/>
          </w:tcPr>
          <w:p w14:paraId="5FF782EF" w14:textId="77777777" w:rsidR="00F1133B" w:rsidRDefault="004E6705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CDE-BF/1003</w:t>
            </w:r>
          </w:p>
          <w:p w14:paraId="44FB2E64" w14:textId="4F94EF36" w:rsidR="004E6705" w:rsidRPr="004E6705" w:rsidRDefault="004E6705" w:rsidP="00B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05">
              <w:rPr>
                <w:rFonts w:ascii="Times New Roman" w:hAnsi="Times New Roman" w:cs="Times New Roman"/>
                <w:sz w:val="24"/>
                <w:szCs w:val="24"/>
              </w:rPr>
              <w:t>De Soumousso de la région autonome du Houet</w:t>
            </w:r>
          </w:p>
        </w:tc>
      </w:tr>
      <w:tr w:rsidR="00852177" w:rsidRPr="009626FF" w14:paraId="5F2A7CBF" w14:textId="77777777" w:rsidTr="00852177">
        <w:trPr>
          <w:trHeight w:val="1201"/>
        </w:trPr>
        <w:tc>
          <w:tcPr>
            <w:tcW w:w="542" w:type="dxa"/>
            <w:vMerge/>
          </w:tcPr>
          <w:p w14:paraId="3237210F" w14:textId="3566F380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07FC0A01" w14:textId="77777777" w:rsidR="00852177" w:rsidRPr="00122CB6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6B187BC3" w14:textId="2CD753DC" w:rsidR="00852177" w:rsidRDefault="009E145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>rix spécial</w:t>
            </w:r>
            <w:r w:rsidR="00852177">
              <w:t xml:space="preserve"> </w:t>
            </w:r>
            <w:r w:rsidR="00852177" w:rsidRPr="00401E42">
              <w:rPr>
                <w:rFonts w:ascii="Times New Roman" w:hAnsi="Times New Roman" w:cs="Times New Roman"/>
                <w:sz w:val="24"/>
                <w:szCs w:val="24"/>
              </w:rPr>
              <w:t>Cadre de Concertation des Opérateurs Economiques du Grand-Ouest (CADRE)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 xml:space="preserve">  dans la  Catégorie Arts Culinaires, Discipline Plat lourd (500 000 FCFA)</w:t>
            </w:r>
          </w:p>
        </w:tc>
        <w:tc>
          <w:tcPr>
            <w:tcW w:w="4817" w:type="dxa"/>
          </w:tcPr>
          <w:p w14:paraId="299E19DE" w14:textId="77777777" w:rsidR="00852177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33B" w:rsidRPr="009626FF" w14:paraId="0FB596B8" w14:textId="77777777" w:rsidTr="00F1133B">
        <w:trPr>
          <w:trHeight w:val="1196"/>
        </w:trPr>
        <w:tc>
          <w:tcPr>
            <w:tcW w:w="542" w:type="dxa"/>
            <w:vMerge w:val="restart"/>
          </w:tcPr>
          <w:p w14:paraId="67F878E7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3287C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30" w:type="dxa"/>
            <w:vMerge w:val="restart"/>
            <w:vAlign w:val="center"/>
          </w:tcPr>
          <w:p w14:paraId="2574EC79" w14:textId="09601F6A" w:rsidR="00F1133B" w:rsidRPr="00122CB6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401E42">
              <w:rPr>
                <w:rFonts w:ascii="Times New Roman" w:hAnsi="Times New Roman" w:cs="Times New Roman"/>
                <w:b/>
                <w:sz w:val="24"/>
                <w:szCs w:val="24"/>
              </w:rPr>
              <w:t>EAU BABALI</w:t>
            </w:r>
          </w:p>
        </w:tc>
        <w:tc>
          <w:tcPr>
            <w:tcW w:w="5531" w:type="dxa"/>
          </w:tcPr>
          <w:p w14:paraId="11A0A61E" w14:textId="5BB8D924" w:rsidR="00F1133B" w:rsidRPr="00122CB6" w:rsidRDefault="00F1133B" w:rsidP="001D5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Prix spécial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028">
              <w:rPr>
                <w:rFonts w:ascii="Times New Roman" w:hAnsi="Times New Roman" w:cs="Times New Roman"/>
                <w:sz w:val="24"/>
                <w:szCs w:val="24"/>
              </w:rPr>
              <w:t>EAU BABALI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Arts Culinaires, Discipline Boisson (500 000 FCFA)</w:t>
            </w:r>
          </w:p>
        </w:tc>
        <w:tc>
          <w:tcPr>
            <w:tcW w:w="4817" w:type="dxa"/>
          </w:tcPr>
          <w:p w14:paraId="7A290F15" w14:textId="77777777" w:rsidR="00F1133B" w:rsidRPr="00101F7B" w:rsidRDefault="00101F7B" w:rsidP="00101F7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1F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DA Yonyon dit Fatima</w:t>
            </w:r>
          </w:p>
          <w:p w14:paraId="40B242BB" w14:textId="2D801CB5" w:rsidR="00101F7B" w:rsidRPr="00101F7B" w:rsidRDefault="00101F7B" w:rsidP="00101F7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 la province du Tuy</w:t>
            </w:r>
          </w:p>
        </w:tc>
      </w:tr>
      <w:tr w:rsidR="00852177" w:rsidRPr="009626FF" w14:paraId="52856B34" w14:textId="77777777" w:rsidTr="00852177">
        <w:trPr>
          <w:trHeight w:val="1186"/>
        </w:trPr>
        <w:tc>
          <w:tcPr>
            <w:tcW w:w="542" w:type="dxa"/>
            <w:vMerge/>
          </w:tcPr>
          <w:p w14:paraId="7FF9C852" w14:textId="143483DB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2C86EC99" w14:textId="77777777" w:rsidR="00852177" w:rsidRPr="00122CB6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4F2F7855" w14:textId="5D6F1916" w:rsidR="00852177" w:rsidRDefault="0085217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Prix spécial </w:t>
            </w:r>
            <w:r w:rsidRPr="000D1028">
              <w:rPr>
                <w:rFonts w:ascii="Times New Roman" w:hAnsi="Times New Roman" w:cs="Times New Roman"/>
                <w:sz w:val="24"/>
                <w:szCs w:val="24"/>
              </w:rPr>
              <w:t>EAU BABALI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Sports Traditionnels, Discipline Lutte Traditionnelle -pool jeune fille (500 000 FCFA)</w:t>
            </w:r>
          </w:p>
        </w:tc>
        <w:tc>
          <w:tcPr>
            <w:tcW w:w="4817" w:type="dxa"/>
          </w:tcPr>
          <w:p w14:paraId="604DDC6A" w14:textId="77777777" w:rsidR="005F2DC4" w:rsidRDefault="005F2DC4" w:rsidP="005F2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TANGARA Awa</w:t>
            </w:r>
          </w:p>
          <w:p w14:paraId="7F0840D9" w14:textId="260DC379" w:rsidR="00852177" w:rsidRDefault="005F2DC4" w:rsidP="005F2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98D">
              <w:rPr>
                <w:rFonts w:ascii="Times New Roman" w:hAnsi="Times New Roman" w:cs="Times New Roman"/>
                <w:sz w:val="24"/>
                <w:szCs w:val="24"/>
              </w:rPr>
              <w:t>Du Houet</w:t>
            </w:r>
          </w:p>
        </w:tc>
      </w:tr>
      <w:tr w:rsidR="00F1133B" w:rsidRPr="006B449D" w14:paraId="6FAC7796" w14:textId="77777777" w:rsidTr="00CF0FCE">
        <w:trPr>
          <w:trHeight w:val="1469"/>
        </w:trPr>
        <w:tc>
          <w:tcPr>
            <w:tcW w:w="542" w:type="dxa"/>
            <w:vMerge w:val="restart"/>
          </w:tcPr>
          <w:p w14:paraId="4DE21918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98322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30" w:type="dxa"/>
            <w:vMerge w:val="restart"/>
            <w:vAlign w:val="center"/>
          </w:tcPr>
          <w:p w14:paraId="41EDFD4D" w14:textId="7C800EFC" w:rsidR="00F1133B" w:rsidRPr="00122CB6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TROPIC AGROCHEM</w:t>
            </w: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1" w:type="dxa"/>
          </w:tcPr>
          <w:p w14:paraId="621B4A90" w14:textId="0A224720" w:rsidR="00F1133B" w:rsidRPr="00FA7DDE" w:rsidRDefault="00F1133B" w:rsidP="00C94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Prix spécial </w:t>
            </w:r>
            <w:r w:rsidRPr="002A42EE">
              <w:rPr>
                <w:rFonts w:ascii="Times New Roman" w:hAnsi="Times New Roman" w:cs="Times New Roman"/>
                <w:sz w:val="24"/>
                <w:szCs w:val="24"/>
              </w:rPr>
              <w:t>TROPIC AGROCHEM</w:t>
            </w:r>
            <w:r w:rsidRPr="000D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dans la Catégorie Arts du Spectacle, Discipline Musique Traditionnelle Instrumentale-pool jeune (500 000 FCFA)</w:t>
            </w:r>
          </w:p>
        </w:tc>
        <w:tc>
          <w:tcPr>
            <w:tcW w:w="4817" w:type="dxa"/>
          </w:tcPr>
          <w:p w14:paraId="72EE4979" w14:textId="77777777" w:rsidR="0044089B" w:rsidRDefault="0044089B" w:rsidP="004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Troupe Tilé Kun </w:t>
            </w:r>
          </w:p>
          <w:p w14:paraId="77E90377" w14:textId="3A858D62" w:rsidR="00F1133B" w:rsidRDefault="0044089B" w:rsidP="004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90D">
              <w:rPr>
                <w:rFonts w:ascii="Times New Roman" w:hAnsi="Times New Roman" w:cs="Times New Roman"/>
                <w:bCs/>
                <w:sz w:val="24"/>
                <w:szCs w:val="24"/>
              </w:rPr>
              <w:t>de la région autonome du Houet</w:t>
            </w:r>
          </w:p>
        </w:tc>
      </w:tr>
      <w:tr w:rsidR="00852177" w:rsidRPr="009626FF" w14:paraId="409DA1F9" w14:textId="77777777" w:rsidTr="00852177">
        <w:trPr>
          <w:trHeight w:val="411"/>
        </w:trPr>
        <w:tc>
          <w:tcPr>
            <w:tcW w:w="542" w:type="dxa"/>
            <w:vMerge/>
          </w:tcPr>
          <w:p w14:paraId="007431CF" w14:textId="77777777" w:rsidR="00852177" w:rsidRPr="00133F75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vAlign w:val="center"/>
          </w:tcPr>
          <w:p w14:paraId="04A7812F" w14:textId="77777777" w:rsidR="00852177" w:rsidRPr="00133F75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29139748" w14:textId="600F39D7" w:rsidR="00852177" w:rsidRDefault="0085217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Prix spécial </w:t>
            </w:r>
            <w:r w:rsidRPr="002A42EE">
              <w:rPr>
                <w:rFonts w:ascii="Times New Roman" w:hAnsi="Times New Roman" w:cs="Times New Roman"/>
                <w:sz w:val="24"/>
                <w:szCs w:val="24"/>
              </w:rPr>
              <w:t>TROPIC AGROCHEM</w:t>
            </w:r>
            <w:r w:rsidRPr="000D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dans la Catégorie Arts du Spectacle, Discipline Création Chorégraphique (500 000 FCFA)</w:t>
            </w:r>
          </w:p>
        </w:tc>
        <w:tc>
          <w:tcPr>
            <w:tcW w:w="4817" w:type="dxa"/>
          </w:tcPr>
          <w:p w14:paraId="6382B905" w14:textId="77777777" w:rsidR="0044089B" w:rsidRDefault="0044089B" w:rsidP="004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Compagnie FARATI </w:t>
            </w:r>
          </w:p>
          <w:p w14:paraId="534F41F4" w14:textId="2900ED87" w:rsidR="00852177" w:rsidRDefault="0044089B" w:rsidP="0044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90D">
              <w:rPr>
                <w:rFonts w:ascii="Times New Roman" w:hAnsi="Times New Roman" w:cs="Times New Roman"/>
                <w:bCs/>
                <w:sz w:val="24"/>
                <w:szCs w:val="24"/>
              </w:rPr>
              <w:t>du Houet</w:t>
            </w:r>
          </w:p>
        </w:tc>
      </w:tr>
      <w:tr w:rsidR="00F1133B" w:rsidRPr="009626FF" w14:paraId="7D026DF0" w14:textId="77777777" w:rsidTr="00544CB9">
        <w:trPr>
          <w:trHeight w:val="2314"/>
        </w:trPr>
        <w:tc>
          <w:tcPr>
            <w:tcW w:w="542" w:type="dxa"/>
          </w:tcPr>
          <w:p w14:paraId="2329894A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84A83D" w14:textId="77777777" w:rsidR="00F1133B" w:rsidRPr="00133F75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2430" w:type="dxa"/>
            <w:vAlign w:val="center"/>
          </w:tcPr>
          <w:p w14:paraId="7B36E327" w14:textId="77777777" w:rsidR="00F1133B" w:rsidRPr="00133F75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Conseil Burkinabè des Chargeurs (CBC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31" w:type="dxa"/>
          </w:tcPr>
          <w:p w14:paraId="03B55BD0" w14:textId="432AD52E" w:rsidR="00F1133B" w:rsidRPr="00FA7DDE" w:rsidRDefault="00F1133B" w:rsidP="00544C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Prix spécial </w:t>
            </w:r>
            <w:r w:rsidRPr="00BA3BEA">
              <w:rPr>
                <w:rFonts w:ascii="Times New Roman" w:hAnsi="Times New Roman" w:cs="Times New Roman"/>
                <w:sz w:val="24"/>
                <w:szCs w:val="24"/>
              </w:rPr>
              <w:t>Conseil Burkinabè des Chargeurs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BEA">
              <w:rPr>
                <w:rFonts w:ascii="Times New Roman" w:hAnsi="Times New Roman" w:cs="Times New Roman"/>
                <w:sz w:val="24"/>
                <w:szCs w:val="24"/>
              </w:rPr>
              <w:t>(CBC)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Arts du Spectacle, Discipline Danse Traditionnelle-pool jeune (500 000 F CFA)</w:t>
            </w:r>
          </w:p>
        </w:tc>
        <w:tc>
          <w:tcPr>
            <w:tcW w:w="4817" w:type="dxa"/>
          </w:tcPr>
          <w:p w14:paraId="65BFBDDD" w14:textId="77777777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556262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troupe EBEN EZER </w:t>
            </w:r>
          </w:p>
          <w:p w14:paraId="2F558B30" w14:textId="45755E93" w:rsidR="00F1133B" w:rsidRPr="00856950" w:rsidRDefault="00D93F2C" w:rsidP="00B620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950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r w:rsidR="00F1133B" w:rsidRPr="008569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région autonome du Houet</w:t>
            </w:r>
            <w:bookmarkEnd w:id="1"/>
          </w:p>
        </w:tc>
      </w:tr>
      <w:tr w:rsidR="00F1133B" w:rsidRPr="009626FF" w14:paraId="75AA5888" w14:textId="77777777" w:rsidTr="00F1133B">
        <w:trPr>
          <w:trHeight w:val="1266"/>
        </w:trPr>
        <w:tc>
          <w:tcPr>
            <w:tcW w:w="542" w:type="dxa"/>
            <w:vMerge w:val="restart"/>
          </w:tcPr>
          <w:p w14:paraId="61137C2E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38FE7B2" w14:textId="77777777" w:rsidR="00F1133B" w:rsidRPr="00133F75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</w:t>
            </w:r>
          </w:p>
        </w:tc>
        <w:tc>
          <w:tcPr>
            <w:tcW w:w="2430" w:type="dxa"/>
            <w:vMerge w:val="restart"/>
            <w:vAlign w:val="center"/>
          </w:tcPr>
          <w:p w14:paraId="02B88297" w14:textId="77777777" w:rsidR="00F1133B" w:rsidRPr="005E5520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Fonds de Développement Culturel et Touristique (FDCT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31" w:type="dxa"/>
          </w:tcPr>
          <w:p w14:paraId="7B76960C" w14:textId="281C021C" w:rsidR="00F1133B" w:rsidRDefault="009E1457" w:rsidP="0027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rix spécial </w:t>
            </w:r>
            <w:r w:rsidR="00F1133B" w:rsidRPr="00BA3BEA">
              <w:rPr>
                <w:rFonts w:ascii="Times New Roman" w:hAnsi="Times New Roman" w:cs="Times New Roman"/>
                <w:sz w:val="24"/>
                <w:szCs w:val="24"/>
              </w:rPr>
              <w:t xml:space="preserve"> Fonds de Développement Culturel et Touristique 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>(FDCT) dans la Catégorie Arts Culinaires, Discipline Plat lourd (1 000 000 FCFA)</w:t>
            </w:r>
          </w:p>
        </w:tc>
        <w:tc>
          <w:tcPr>
            <w:tcW w:w="4817" w:type="dxa"/>
          </w:tcPr>
          <w:p w14:paraId="77AE05AB" w14:textId="77777777" w:rsidR="00F1133B" w:rsidRDefault="00F1133B" w:rsidP="006D0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Mme MIDJOUR / SOULAMA M. Cathérine </w:t>
            </w:r>
          </w:p>
          <w:p w14:paraId="05BEC05B" w14:textId="74B4D2B4" w:rsidR="00F1133B" w:rsidRDefault="00D93F2C" w:rsidP="00E53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6E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r w:rsidR="00F1133B" w:rsidRPr="00471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province de la Comoé</w:t>
            </w:r>
          </w:p>
        </w:tc>
      </w:tr>
      <w:tr w:rsidR="00852177" w:rsidRPr="009626FF" w14:paraId="3C4819DB" w14:textId="77777777" w:rsidTr="00852177">
        <w:trPr>
          <w:trHeight w:val="365"/>
        </w:trPr>
        <w:tc>
          <w:tcPr>
            <w:tcW w:w="542" w:type="dxa"/>
            <w:vMerge/>
          </w:tcPr>
          <w:p w14:paraId="3BE0D4B6" w14:textId="77777777" w:rsidR="00852177" w:rsidRPr="005E5520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3B4D1918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17C8726E" w14:textId="1EEBF061" w:rsidR="00852177" w:rsidRPr="00122CB6" w:rsidRDefault="009E145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 xml:space="preserve">rix spécial </w:t>
            </w:r>
            <w:r w:rsidR="00852177" w:rsidRPr="00BA3BEA">
              <w:rPr>
                <w:rFonts w:ascii="Times New Roman" w:hAnsi="Times New Roman" w:cs="Times New Roman"/>
                <w:sz w:val="24"/>
                <w:szCs w:val="24"/>
              </w:rPr>
              <w:t xml:space="preserve"> Fonds de Développement Culturel et Touristique 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>(FDCT) dans la Catégorie Arts Plastiques, Discipline Peinture (1 000 000 FCFA)</w:t>
            </w:r>
          </w:p>
        </w:tc>
        <w:tc>
          <w:tcPr>
            <w:tcW w:w="4817" w:type="dxa"/>
          </w:tcPr>
          <w:p w14:paraId="492AD8E2" w14:textId="77777777" w:rsidR="000A15BE" w:rsidRPr="00B1779A" w:rsidRDefault="000A15BE" w:rsidP="000A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OUEDRAOGO Pouitba </w:t>
            </w:r>
          </w:p>
          <w:p w14:paraId="0DCB2543" w14:textId="0BCF2A40" w:rsidR="00852177" w:rsidRDefault="000A15BE" w:rsidP="000A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9A">
              <w:rPr>
                <w:rFonts w:ascii="Times New Roman" w:hAnsi="Times New Roman" w:cs="Times New Roman"/>
                <w:bCs/>
                <w:sz w:val="24"/>
                <w:szCs w:val="24"/>
              </w:rPr>
              <w:t>Pour son œuvre « La reconquête et le droit du peuple »</w:t>
            </w:r>
          </w:p>
        </w:tc>
      </w:tr>
      <w:tr w:rsidR="00852177" w:rsidRPr="009626FF" w14:paraId="2A028725" w14:textId="77777777" w:rsidTr="00852177">
        <w:trPr>
          <w:trHeight w:val="1232"/>
        </w:trPr>
        <w:tc>
          <w:tcPr>
            <w:tcW w:w="542" w:type="dxa"/>
            <w:vMerge/>
          </w:tcPr>
          <w:p w14:paraId="3514C831" w14:textId="77777777" w:rsidR="00852177" w:rsidRPr="005E5520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7950CD46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2BDFEF97" w14:textId="09C5B33B" w:rsidR="00852177" w:rsidRPr="00122CB6" w:rsidRDefault="009E145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 xml:space="preserve">rix spécial </w:t>
            </w:r>
            <w:r w:rsidR="00852177" w:rsidRPr="00BA3BEA">
              <w:rPr>
                <w:rFonts w:ascii="Times New Roman" w:hAnsi="Times New Roman" w:cs="Times New Roman"/>
                <w:sz w:val="24"/>
                <w:szCs w:val="24"/>
              </w:rPr>
              <w:t xml:space="preserve"> Fonds de Développement Culturel et Touristique 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>(FDCT) dans la Catégorie Arts du Spectacle, Discipline Danse Traditionnelle pool jeune  (1 000 000 FCFA)</w:t>
            </w:r>
          </w:p>
        </w:tc>
        <w:tc>
          <w:tcPr>
            <w:tcW w:w="4817" w:type="dxa"/>
          </w:tcPr>
          <w:p w14:paraId="2A566748" w14:textId="77777777" w:rsidR="00E82BDB" w:rsidRDefault="00E82BDB" w:rsidP="00E82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6556816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troupe EBEN EZER CDEJ BF</w:t>
            </w:r>
          </w:p>
          <w:p w14:paraId="42029398" w14:textId="3409EDC4" w:rsidR="00852177" w:rsidRDefault="00D93F2C" w:rsidP="00E82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50">
              <w:rPr>
                <w:rFonts w:ascii="Times New Roman" w:hAnsi="Times New Roman" w:cs="Times New Roman"/>
                <w:bCs/>
                <w:sz w:val="24"/>
                <w:szCs w:val="24"/>
              </w:rPr>
              <w:t>Du</w:t>
            </w:r>
            <w:r w:rsidR="00E82BDB" w:rsidRPr="008569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Houet</w:t>
            </w:r>
            <w:bookmarkEnd w:id="2"/>
          </w:p>
        </w:tc>
      </w:tr>
      <w:tr w:rsidR="00F1133B" w:rsidRPr="009626FF" w14:paraId="4B36319A" w14:textId="77777777" w:rsidTr="00984248">
        <w:trPr>
          <w:trHeight w:val="1787"/>
        </w:trPr>
        <w:tc>
          <w:tcPr>
            <w:tcW w:w="542" w:type="dxa"/>
            <w:vMerge w:val="restart"/>
          </w:tcPr>
          <w:p w14:paraId="3BE75264" w14:textId="645D9EE5" w:rsidR="00F1133B" w:rsidRPr="005E5520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30" w:type="dxa"/>
            <w:vMerge w:val="restart"/>
            <w:vAlign w:val="center"/>
          </w:tcPr>
          <w:p w14:paraId="2C355C92" w14:textId="77777777" w:rsidR="00F1133B" w:rsidRPr="002671C9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1C9">
              <w:rPr>
                <w:rFonts w:ascii="Times New Roman" w:hAnsi="Times New Roman" w:cs="Times New Roman"/>
                <w:b/>
                <w:sz w:val="24"/>
                <w:szCs w:val="24"/>
              </w:rPr>
              <w:t>Bureau Burkinabè des Droits d’Auteurs</w:t>
            </w:r>
          </w:p>
          <w:p w14:paraId="345089EA" w14:textId="162D11B7" w:rsidR="00F1133B" w:rsidRPr="005E5520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1C9">
              <w:rPr>
                <w:rFonts w:ascii="Times New Roman" w:hAnsi="Times New Roman" w:cs="Times New Roman"/>
                <w:b/>
                <w:sz w:val="24"/>
                <w:szCs w:val="24"/>
              </w:rPr>
              <w:t>(BBDA)</w:t>
            </w:r>
          </w:p>
        </w:tc>
        <w:tc>
          <w:tcPr>
            <w:tcW w:w="5531" w:type="dxa"/>
          </w:tcPr>
          <w:p w14:paraId="10C7A9B5" w14:textId="50E2A035" w:rsidR="00F1133B" w:rsidRPr="002671C9" w:rsidRDefault="009E1457" w:rsidP="00E72E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>rix spécial</w:t>
            </w:r>
            <w:r w:rsidR="00F1133B">
              <w:t xml:space="preserve"> </w:t>
            </w:r>
            <w:r w:rsidR="00F1133B" w:rsidRPr="002671C9">
              <w:rPr>
                <w:rFonts w:ascii="Times New Roman" w:hAnsi="Times New Roman" w:cs="Times New Roman"/>
                <w:sz w:val="24"/>
                <w:szCs w:val="24"/>
              </w:rPr>
              <w:t>Bureau Burkinabè des Droits d’Auteurs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33B" w:rsidRPr="002671C9">
              <w:rPr>
                <w:rFonts w:ascii="Times New Roman" w:hAnsi="Times New Roman" w:cs="Times New Roman"/>
                <w:sz w:val="24"/>
                <w:szCs w:val="24"/>
              </w:rPr>
              <w:t>(BBDA) dans la catégorie des Arts du spectacle, Discipline Danse Traditionnelle-pool adulte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33B" w:rsidRPr="002671C9">
              <w:rPr>
                <w:rFonts w:ascii="Times New Roman" w:hAnsi="Times New Roman" w:cs="Times New Roman"/>
                <w:sz w:val="24"/>
                <w:szCs w:val="24"/>
              </w:rPr>
              <w:t>(300 000 FCFA+ un trophée d’une valeur de 200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133B" w:rsidRPr="002671C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33B" w:rsidRPr="002671C9">
              <w:rPr>
                <w:rFonts w:ascii="Times New Roman" w:hAnsi="Times New Roman" w:cs="Times New Roman"/>
                <w:sz w:val="24"/>
                <w:szCs w:val="24"/>
              </w:rPr>
              <w:t>FCFA)</w:t>
            </w:r>
          </w:p>
        </w:tc>
        <w:tc>
          <w:tcPr>
            <w:tcW w:w="4817" w:type="dxa"/>
          </w:tcPr>
          <w:p w14:paraId="18A0D2F7" w14:textId="77777777" w:rsidR="00E50114" w:rsidRDefault="00E50114" w:rsidP="00E5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Troupe Kiensé </w:t>
            </w:r>
          </w:p>
          <w:p w14:paraId="6CCA02ED" w14:textId="77777777" w:rsidR="00E50114" w:rsidRDefault="00E50114" w:rsidP="00E5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Koumbia</w:t>
            </w:r>
          </w:p>
          <w:p w14:paraId="0CC9E839" w14:textId="0D9DBE2C" w:rsidR="00F1133B" w:rsidRDefault="00E50114" w:rsidP="00E5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Province de Tuy</w:t>
            </w:r>
          </w:p>
        </w:tc>
      </w:tr>
      <w:tr w:rsidR="00852177" w:rsidRPr="009626FF" w14:paraId="1486D226" w14:textId="77777777" w:rsidTr="00852177">
        <w:trPr>
          <w:trHeight w:val="343"/>
        </w:trPr>
        <w:tc>
          <w:tcPr>
            <w:tcW w:w="542" w:type="dxa"/>
            <w:vMerge/>
          </w:tcPr>
          <w:p w14:paraId="35C7604A" w14:textId="77777777" w:rsidR="00852177" w:rsidRPr="005E5520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3CC5CF39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0BAB9D78" w14:textId="39D2B4BA" w:rsidR="00852177" w:rsidRDefault="009E145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 xml:space="preserve">rix </w:t>
            </w:r>
            <w:r w:rsidR="00852177" w:rsidRPr="00BA3BEA">
              <w:rPr>
                <w:rFonts w:ascii="Times New Roman" w:hAnsi="Times New Roman" w:cs="Times New Roman"/>
                <w:sz w:val="24"/>
                <w:szCs w:val="24"/>
              </w:rPr>
              <w:t>Bureau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 xml:space="preserve"> Burkinabè des Droits d’Auteurs </w:t>
            </w:r>
            <w:r w:rsidR="00852177" w:rsidRPr="00BA3BEA">
              <w:rPr>
                <w:rFonts w:ascii="Times New Roman" w:hAnsi="Times New Roman" w:cs="Times New Roman"/>
                <w:sz w:val="24"/>
                <w:szCs w:val="24"/>
              </w:rPr>
              <w:t xml:space="preserve">(BBDA) 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>dans la catégorie Arts du Spectacle, Discipline Création Chorégraphique</w:t>
            </w:r>
            <w:r w:rsidR="00852177" w:rsidRPr="000807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>300 000 CFA</w:t>
            </w:r>
            <w:r w:rsidR="00852177">
              <w:rPr>
                <w:rFonts w:ascii="Times New Roman" w:hAnsi="Times New Roman" w:cs="Times New Roman"/>
                <w:bCs/>
                <w:sz w:val="24"/>
                <w:szCs w:val="24"/>
              </w:rPr>
              <w:t>+ un trophée d’une valeur de 200 000 FCFA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7" w:type="dxa"/>
          </w:tcPr>
          <w:p w14:paraId="48A6C78C" w14:textId="77777777" w:rsidR="00E50114" w:rsidRDefault="00E50114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Compagnie Farati </w:t>
            </w:r>
          </w:p>
          <w:p w14:paraId="039F9329" w14:textId="41421B6D" w:rsidR="00852177" w:rsidRDefault="00E50114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Houet</w:t>
            </w:r>
          </w:p>
        </w:tc>
      </w:tr>
      <w:tr w:rsidR="00852177" w:rsidRPr="009626FF" w14:paraId="40373315" w14:textId="77777777" w:rsidTr="00852177">
        <w:trPr>
          <w:trHeight w:val="343"/>
        </w:trPr>
        <w:tc>
          <w:tcPr>
            <w:tcW w:w="542" w:type="dxa"/>
            <w:vMerge/>
          </w:tcPr>
          <w:p w14:paraId="1338B73A" w14:textId="77777777" w:rsidR="00852177" w:rsidRPr="005E5520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01D9E120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1E9E2CD1" w14:textId="43CE2C8B" w:rsidR="00852177" w:rsidRDefault="009E145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2177" w:rsidRPr="002671C9">
              <w:rPr>
                <w:rFonts w:ascii="Times New Roman" w:hAnsi="Times New Roman" w:cs="Times New Roman"/>
                <w:sz w:val="24"/>
                <w:szCs w:val="24"/>
              </w:rPr>
              <w:t>rix spécial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 xml:space="preserve">  Prix spécial  </w:t>
            </w:r>
            <w:r w:rsidR="00852177" w:rsidRPr="00BA3BEA">
              <w:rPr>
                <w:rFonts w:ascii="Times New Roman" w:hAnsi="Times New Roman" w:cs="Times New Roman"/>
                <w:sz w:val="24"/>
                <w:szCs w:val="24"/>
              </w:rPr>
              <w:t>Bureau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 xml:space="preserve"> Burkinabè des Droits d’Auteurs </w:t>
            </w:r>
            <w:r w:rsidR="00852177" w:rsidRPr="00BA3BEA">
              <w:rPr>
                <w:rFonts w:ascii="Times New Roman" w:hAnsi="Times New Roman" w:cs="Times New Roman"/>
                <w:sz w:val="24"/>
                <w:szCs w:val="24"/>
              </w:rPr>
              <w:t>(BBDA)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Arts plastiques, Discipline Sculpture </w:t>
            </w:r>
            <w:r w:rsidR="00852177" w:rsidRPr="000807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>300 000 CFA</w:t>
            </w:r>
            <w:r w:rsidR="00852177">
              <w:rPr>
                <w:rFonts w:ascii="Times New Roman" w:hAnsi="Times New Roman" w:cs="Times New Roman"/>
                <w:bCs/>
                <w:sz w:val="24"/>
                <w:szCs w:val="24"/>
              </w:rPr>
              <w:t>+ un trophée d’une valeur de 200 000 FCFA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7" w:type="dxa"/>
          </w:tcPr>
          <w:p w14:paraId="2C6F9C99" w14:textId="77777777" w:rsidR="00852177" w:rsidRPr="002671C9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OUEDRAOGO SALIF </w:t>
            </w:r>
          </w:p>
          <w:p w14:paraId="2BBAA499" w14:textId="22E6EE87" w:rsidR="00852177" w:rsidRPr="002671C9" w:rsidRDefault="00852177" w:rsidP="00B620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1C9">
              <w:rPr>
                <w:rFonts w:ascii="Times New Roman" w:hAnsi="Times New Roman" w:cs="Times New Roman"/>
                <w:bCs/>
                <w:sz w:val="24"/>
                <w:szCs w:val="24"/>
              </w:rPr>
              <w:t>Pour son œuvre la « La culture, source 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71C9">
              <w:rPr>
                <w:rFonts w:ascii="Times New Roman" w:hAnsi="Times New Roman" w:cs="Times New Roman"/>
                <w:bCs/>
                <w:sz w:val="24"/>
                <w:szCs w:val="24"/>
              </w:rPr>
              <w:t>la paix et considération et de sécurité »</w:t>
            </w:r>
          </w:p>
        </w:tc>
      </w:tr>
      <w:tr w:rsidR="00F1133B" w:rsidRPr="009626FF" w14:paraId="18091E8E" w14:textId="77777777" w:rsidTr="00F1133B">
        <w:trPr>
          <w:trHeight w:val="2400"/>
        </w:trPr>
        <w:tc>
          <w:tcPr>
            <w:tcW w:w="542" w:type="dxa"/>
          </w:tcPr>
          <w:p w14:paraId="3E077287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187F3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94621" w14:textId="4D823A7C" w:rsidR="00F1133B" w:rsidRPr="005E5520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430" w:type="dxa"/>
            <w:vAlign w:val="center"/>
          </w:tcPr>
          <w:p w14:paraId="3AD709C4" w14:textId="2292C6E8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Institut de la Parole et des Langues Endogènes Africaines et INKNEB It Consulting </w:t>
            </w:r>
          </w:p>
          <w:p w14:paraId="2A541317" w14:textId="669E664A" w:rsidR="00F1133B" w:rsidRPr="005E5520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(INKNEB et IPLEA)</w:t>
            </w:r>
          </w:p>
        </w:tc>
        <w:tc>
          <w:tcPr>
            <w:tcW w:w="5531" w:type="dxa"/>
          </w:tcPr>
          <w:p w14:paraId="766D2E8C" w14:textId="3DBA3496" w:rsidR="00F1133B" w:rsidRPr="002146DD" w:rsidRDefault="009E1457" w:rsidP="007215E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rix spécial </w:t>
            </w:r>
            <w:r w:rsidR="00F113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 </w:t>
            </w:r>
            <w:r w:rsidR="00F1133B" w:rsidRPr="00731F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Rayimmé-yé »</w:t>
            </w:r>
            <w:r w:rsidR="00F113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133B" w:rsidRPr="00731F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 l’In</w:t>
            </w:r>
            <w:r w:rsidR="00F1133B" w:rsidRPr="00274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stitut de la Parole et des Langues Endogènes Africaines et INKNEB It Consulting </w:t>
            </w:r>
            <w:r w:rsidR="00F1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(INKNEB et IPLEA) 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>dans la Catégorie  Arts du Spectacle, Discipline Danse Traditionnelle-pool jeune (500 000 FCFA)</w:t>
            </w:r>
          </w:p>
        </w:tc>
        <w:tc>
          <w:tcPr>
            <w:tcW w:w="4817" w:type="dxa"/>
          </w:tcPr>
          <w:p w14:paraId="679E03E9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00FA4" w14:textId="793B29DF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65540074"/>
            <w:r w:rsidRPr="004A7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Troupe Eben Ezer CDEJ BF 0463 </w:t>
            </w:r>
            <w:r w:rsidRPr="00B1779A">
              <w:rPr>
                <w:rFonts w:ascii="Times New Roman" w:hAnsi="Times New Roman" w:cs="Times New Roman"/>
                <w:bCs/>
                <w:sz w:val="24"/>
                <w:szCs w:val="24"/>
              </w:rPr>
              <w:t>de la Province du Houet</w:t>
            </w:r>
            <w:bookmarkEnd w:id="3"/>
          </w:p>
        </w:tc>
      </w:tr>
      <w:tr w:rsidR="00F1133B" w:rsidRPr="009626FF" w14:paraId="1B944AAF" w14:textId="77777777" w:rsidTr="00F1133B">
        <w:trPr>
          <w:trHeight w:val="1751"/>
        </w:trPr>
        <w:tc>
          <w:tcPr>
            <w:tcW w:w="542" w:type="dxa"/>
            <w:vMerge w:val="restart"/>
          </w:tcPr>
          <w:p w14:paraId="313B7D3B" w14:textId="60C06F8E" w:rsidR="00F1133B" w:rsidRPr="00D267F7" w:rsidRDefault="00F1133B" w:rsidP="00B620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  <w:p w14:paraId="52401B52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F8A6C" w14:textId="09CD7F4B" w:rsidR="00F1133B" w:rsidRPr="00D267F7" w:rsidRDefault="00F1133B" w:rsidP="00B620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51FC6D49" w14:textId="77777777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Académie Nationale des Sciences, des Arts, des Lettres de Burkina Faso</w:t>
            </w:r>
          </w:p>
          <w:p w14:paraId="6BEE3B2E" w14:textId="5BF977E3" w:rsidR="00F1133B" w:rsidRPr="00D267F7" w:rsidRDefault="00F1133B" w:rsidP="00B620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(ANSAL-BF)</w:t>
            </w:r>
          </w:p>
        </w:tc>
        <w:tc>
          <w:tcPr>
            <w:tcW w:w="5531" w:type="dxa"/>
          </w:tcPr>
          <w:p w14:paraId="2D614DC5" w14:textId="714E62ED" w:rsidR="00F1133B" w:rsidRPr="009C442C" w:rsidRDefault="009E1457" w:rsidP="003D6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1133B" w:rsidRPr="00D26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rix spécial</w:t>
            </w:r>
            <w:r w:rsidR="00F1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133B" w:rsidRPr="00B177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Académie Nationale des Sciences, des Arts, des Lettres de Burkina Faso (ANSAL-BF) dans la Catégorie Arts Plastiques, Discipline peinture (500 000 FCFA)</w:t>
            </w:r>
          </w:p>
        </w:tc>
        <w:tc>
          <w:tcPr>
            <w:tcW w:w="4817" w:type="dxa"/>
          </w:tcPr>
          <w:p w14:paraId="01EC36A6" w14:textId="77777777" w:rsidR="00F1133B" w:rsidRPr="002C4FE6" w:rsidRDefault="00F1133B" w:rsidP="00B62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F93800" w14:textId="77777777" w:rsidR="00F1133B" w:rsidRPr="00B1779A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OUEDRAOGO Pouitba </w:t>
            </w:r>
          </w:p>
          <w:p w14:paraId="2D3E2670" w14:textId="3CE63818" w:rsidR="00F1133B" w:rsidRPr="002C4FE6" w:rsidRDefault="00F1133B" w:rsidP="002C53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779A">
              <w:rPr>
                <w:rFonts w:ascii="Times New Roman" w:hAnsi="Times New Roman" w:cs="Times New Roman"/>
                <w:bCs/>
                <w:sz w:val="24"/>
                <w:szCs w:val="24"/>
              </w:rPr>
              <w:t>Pour son œuvre « La reconquête et le droit du peuple »</w:t>
            </w:r>
          </w:p>
        </w:tc>
      </w:tr>
      <w:tr w:rsidR="00852177" w:rsidRPr="009626FF" w14:paraId="2FC36074" w14:textId="77777777" w:rsidTr="00852177">
        <w:tc>
          <w:tcPr>
            <w:tcW w:w="542" w:type="dxa"/>
            <w:vMerge/>
          </w:tcPr>
          <w:p w14:paraId="38193C8F" w14:textId="77777777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3B35107E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7DC683BE" w14:textId="22188304" w:rsidR="00852177" w:rsidRPr="00122CB6" w:rsidRDefault="009E145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2177">
              <w:rPr>
                <w:rFonts w:ascii="Times New Roman" w:hAnsi="Times New Roman" w:cs="Times New Roman"/>
                <w:sz w:val="24"/>
                <w:szCs w:val="24"/>
              </w:rPr>
              <w:t>rix spécial</w:t>
            </w:r>
            <w:r w:rsidR="00852177">
              <w:t xml:space="preserve"> </w:t>
            </w:r>
            <w:r w:rsidR="00852177" w:rsidRPr="00B1779A">
              <w:rPr>
                <w:rFonts w:ascii="Times New Roman" w:hAnsi="Times New Roman" w:cs="Times New Roman"/>
                <w:sz w:val="24"/>
                <w:szCs w:val="24"/>
              </w:rPr>
              <w:t>Académie Nationale des Sciences, des Arts, des Lettres de Burkina Faso (ANSAL-BF) dans la Catégorie Arts Plastiques, Discipline Sculpture (500 000 FCFA)</w:t>
            </w:r>
          </w:p>
        </w:tc>
        <w:tc>
          <w:tcPr>
            <w:tcW w:w="4817" w:type="dxa"/>
          </w:tcPr>
          <w:p w14:paraId="490E6701" w14:textId="33E849DF" w:rsidR="00852177" w:rsidRPr="00B1779A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KABORE K. Serge Ludovic </w:t>
            </w:r>
          </w:p>
          <w:p w14:paraId="7C3D983E" w14:textId="4892698E" w:rsidR="00852177" w:rsidRPr="00B1779A" w:rsidRDefault="00852177" w:rsidP="00B620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79A">
              <w:rPr>
                <w:rFonts w:ascii="Times New Roman" w:hAnsi="Times New Roman" w:cs="Times New Roman"/>
                <w:bCs/>
                <w:sz w:val="24"/>
                <w:szCs w:val="24"/>
              </w:rPr>
              <w:t>Pour son œuvre Yamewekré pour la résilience nationale</w:t>
            </w:r>
          </w:p>
        </w:tc>
      </w:tr>
      <w:tr w:rsidR="00F1133B" w:rsidRPr="009626FF" w14:paraId="3EC5FF0B" w14:textId="77777777" w:rsidTr="00F1133B">
        <w:trPr>
          <w:trHeight w:val="1515"/>
        </w:trPr>
        <w:tc>
          <w:tcPr>
            <w:tcW w:w="542" w:type="dxa"/>
          </w:tcPr>
          <w:p w14:paraId="75582199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DD428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30" w:type="dxa"/>
            <w:vAlign w:val="center"/>
          </w:tcPr>
          <w:p w14:paraId="1A90D9D3" w14:textId="77777777" w:rsidR="00F1133B" w:rsidRPr="005E5520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Société Burkinabè des Fibres Textiles (SOFITEX)</w:t>
            </w:r>
          </w:p>
        </w:tc>
        <w:tc>
          <w:tcPr>
            <w:tcW w:w="5531" w:type="dxa"/>
          </w:tcPr>
          <w:p w14:paraId="42013E95" w14:textId="04AA42F9" w:rsidR="00F1133B" w:rsidRPr="005676B5" w:rsidRDefault="009E1457" w:rsidP="00CD1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>rix spécial</w:t>
            </w:r>
            <w:r w:rsidR="00F1133B">
              <w:t xml:space="preserve"> </w:t>
            </w:r>
            <w:r w:rsidR="00F1133B" w:rsidRPr="000A2748">
              <w:rPr>
                <w:rFonts w:ascii="Times New Roman" w:hAnsi="Times New Roman" w:cs="Times New Roman"/>
                <w:sz w:val="24"/>
                <w:szCs w:val="24"/>
              </w:rPr>
              <w:t>Société Burkinabè des Fibres Textiles (SOFITEX)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Arts du Spectacle, Discipline Ballet (500 000 FCFA)</w:t>
            </w:r>
          </w:p>
        </w:tc>
        <w:tc>
          <w:tcPr>
            <w:tcW w:w="4817" w:type="dxa"/>
          </w:tcPr>
          <w:p w14:paraId="2D561A90" w14:textId="77777777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19BB8" w14:textId="77777777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48">
              <w:rPr>
                <w:rFonts w:ascii="Times New Roman" w:hAnsi="Times New Roman" w:cs="Times New Roman"/>
                <w:b/>
                <w:sz w:val="24"/>
                <w:szCs w:val="24"/>
              </w:rPr>
              <w:t>FITINI KOULEKAN</w:t>
            </w:r>
          </w:p>
          <w:p w14:paraId="214ADA23" w14:textId="2E2C98E0" w:rsidR="00F1133B" w:rsidRPr="000A2748" w:rsidRDefault="00F1133B" w:rsidP="00B620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748">
              <w:rPr>
                <w:rFonts w:ascii="Times New Roman" w:hAnsi="Times New Roman" w:cs="Times New Roman"/>
                <w:bCs/>
                <w:sz w:val="24"/>
                <w:szCs w:val="24"/>
              </w:rPr>
              <w:t>de la province du Kénédougou</w:t>
            </w:r>
          </w:p>
        </w:tc>
      </w:tr>
      <w:tr w:rsidR="00F1133B" w:rsidRPr="009626FF" w14:paraId="5D10E218" w14:textId="77777777" w:rsidTr="001A1343">
        <w:trPr>
          <w:trHeight w:val="2314"/>
        </w:trPr>
        <w:tc>
          <w:tcPr>
            <w:tcW w:w="542" w:type="dxa"/>
          </w:tcPr>
          <w:p w14:paraId="46EDC276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0" w:type="dxa"/>
            <w:vAlign w:val="center"/>
          </w:tcPr>
          <w:p w14:paraId="2A49FFB6" w14:textId="77777777" w:rsidR="00F1133B" w:rsidRPr="005E5520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Société Nationale Burkinabè des Hydrocarbures (SONABHY)</w:t>
            </w:r>
          </w:p>
        </w:tc>
        <w:tc>
          <w:tcPr>
            <w:tcW w:w="5531" w:type="dxa"/>
          </w:tcPr>
          <w:p w14:paraId="73E3B099" w14:textId="00AEC899" w:rsidR="00F1133B" w:rsidRPr="005676B5" w:rsidRDefault="009E1457" w:rsidP="00F1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rix spécial </w:t>
            </w:r>
            <w:r w:rsidR="00F1133B" w:rsidRPr="000A2748">
              <w:rPr>
                <w:rFonts w:ascii="Times New Roman" w:hAnsi="Times New Roman" w:cs="Times New Roman"/>
                <w:sz w:val="24"/>
                <w:szCs w:val="24"/>
              </w:rPr>
              <w:t>Société Nationale Burkinabè des Hydrocarbures (SONABHY)  dans la Catégorie Sports Traditionnels, Discipline Lutte Traditionnelle –pool jeune fille (500 000 FCFA)</w:t>
            </w:r>
          </w:p>
        </w:tc>
        <w:tc>
          <w:tcPr>
            <w:tcW w:w="4817" w:type="dxa"/>
          </w:tcPr>
          <w:p w14:paraId="17086208" w14:textId="77777777" w:rsidR="00F1133B" w:rsidRDefault="00F1133B" w:rsidP="00D90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6556615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KAFANDO Aoulatou </w:t>
            </w:r>
          </w:p>
          <w:p w14:paraId="0DD89095" w14:textId="37A5845B" w:rsidR="00F1133B" w:rsidRDefault="00F1133B" w:rsidP="00D90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91">
              <w:rPr>
                <w:rFonts w:ascii="Times New Roman" w:hAnsi="Times New Roman" w:cs="Times New Roman"/>
                <w:bCs/>
                <w:sz w:val="24"/>
                <w:szCs w:val="24"/>
              </w:rPr>
              <w:t>De la région du Centre</w:t>
            </w:r>
            <w:bookmarkEnd w:id="4"/>
          </w:p>
        </w:tc>
      </w:tr>
      <w:tr w:rsidR="00F1133B" w:rsidRPr="009626FF" w14:paraId="76D24D07" w14:textId="77777777" w:rsidTr="00F1133B">
        <w:trPr>
          <w:trHeight w:val="1632"/>
        </w:trPr>
        <w:tc>
          <w:tcPr>
            <w:tcW w:w="542" w:type="dxa"/>
            <w:vMerge w:val="restart"/>
          </w:tcPr>
          <w:p w14:paraId="46310EA8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30" w:type="dxa"/>
            <w:vMerge w:val="restart"/>
            <w:vAlign w:val="center"/>
          </w:tcPr>
          <w:p w14:paraId="630C2E07" w14:textId="77777777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Loterie Nationale Burkinabè (</w:t>
            </w: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LONAB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31" w:type="dxa"/>
          </w:tcPr>
          <w:p w14:paraId="654EAB11" w14:textId="0CB26BA6" w:rsidR="00F1133B" w:rsidRDefault="009E1457" w:rsidP="00B5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rix spécial </w:t>
            </w:r>
            <w:r w:rsidR="00F1133B">
              <w:t xml:space="preserve"> </w:t>
            </w:r>
            <w:r w:rsidR="00F1133B" w:rsidRPr="00BA3BEA">
              <w:rPr>
                <w:rFonts w:ascii="Times New Roman" w:hAnsi="Times New Roman" w:cs="Times New Roman"/>
                <w:sz w:val="24"/>
                <w:szCs w:val="24"/>
              </w:rPr>
              <w:t>Loterie Nationale du Burkina (LONAB)</w:t>
            </w:r>
            <w:r w:rsidR="00F1133B"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Arts du Spectacle, Discipline Danse Traditionnelle-pool adulte (1 500 000 F CFA)</w:t>
            </w:r>
          </w:p>
        </w:tc>
        <w:tc>
          <w:tcPr>
            <w:tcW w:w="4817" w:type="dxa"/>
          </w:tcPr>
          <w:p w14:paraId="41AAFF5C" w14:textId="77777777" w:rsidR="000E5E10" w:rsidRDefault="000E5E10" w:rsidP="000E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troupe Kiensé de Koumbia</w:t>
            </w:r>
          </w:p>
          <w:p w14:paraId="6F08C263" w14:textId="58133F4B" w:rsidR="00F1133B" w:rsidRDefault="000E5E10" w:rsidP="000E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Province du Tuy</w:t>
            </w:r>
          </w:p>
        </w:tc>
      </w:tr>
      <w:tr w:rsidR="00852177" w:rsidRPr="009626FF" w14:paraId="3EEEBD84" w14:textId="77777777" w:rsidTr="00852177">
        <w:tc>
          <w:tcPr>
            <w:tcW w:w="542" w:type="dxa"/>
            <w:vMerge/>
          </w:tcPr>
          <w:p w14:paraId="63972D88" w14:textId="77777777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39BAA93A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48FAE259" w14:textId="33D88943" w:rsidR="00852177" w:rsidRDefault="00852177" w:rsidP="00B6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Prix spécial </w:t>
            </w:r>
            <w:r>
              <w:t xml:space="preserve"> </w:t>
            </w:r>
            <w:r w:rsidRPr="00BA3BEA">
              <w:rPr>
                <w:rFonts w:ascii="Times New Roman" w:hAnsi="Times New Roman" w:cs="Times New Roman"/>
                <w:sz w:val="24"/>
                <w:szCs w:val="24"/>
              </w:rPr>
              <w:t>Loterie Nationale du Burkina (LONAB)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Arts du Spectacle, Discipline Musique Traditionnelle Instrumentale – pool adulte   (1 000 000 F CFA)</w:t>
            </w:r>
          </w:p>
        </w:tc>
        <w:tc>
          <w:tcPr>
            <w:tcW w:w="4817" w:type="dxa"/>
          </w:tcPr>
          <w:p w14:paraId="4C96A1C5" w14:textId="77777777" w:rsidR="000E5E10" w:rsidRDefault="000E5E10" w:rsidP="000E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Troupe Kantigui </w:t>
            </w:r>
          </w:p>
          <w:p w14:paraId="22983E74" w14:textId="49C8D1EA" w:rsidR="00852177" w:rsidRDefault="000E5E10" w:rsidP="000E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Orodara</w:t>
            </w:r>
          </w:p>
        </w:tc>
      </w:tr>
      <w:tr w:rsidR="00852177" w:rsidRPr="009626FF" w14:paraId="160D8540" w14:textId="77777777" w:rsidTr="00852177">
        <w:tc>
          <w:tcPr>
            <w:tcW w:w="542" w:type="dxa"/>
            <w:vMerge/>
          </w:tcPr>
          <w:p w14:paraId="67E953EE" w14:textId="77777777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7D45CFA3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7A3B9BEB" w14:textId="13F86845" w:rsidR="00852177" w:rsidRDefault="00852177" w:rsidP="00C0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Prix spécial </w:t>
            </w:r>
            <w:r>
              <w:t xml:space="preserve"> </w:t>
            </w:r>
            <w:r w:rsidRPr="00BA3BEA">
              <w:rPr>
                <w:rFonts w:ascii="Times New Roman" w:hAnsi="Times New Roman" w:cs="Times New Roman"/>
                <w:sz w:val="24"/>
                <w:szCs w:val="24"/>
              </w:rPr>
              <w:t>Loterie Nationale du Burkina (LONAB)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Arts du Spectacle, Discipline </w:t>
            </w:r>
            <w:r w:rsidR="00C00736">
              <w:rPr>
                <w:rFonts w:ascii="Times New Roman" w:hAnsi="Times New Roman" w:cs="Times New Roman"/>
                <w:sz w:val="24"/>
                <w:szCs w:val="24"/>
              </w:rPr>
              <w:t>Vedette de la Chanson Traditionnelle   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 F CFA)</w:t>
            </w:r>
          </w:p>
        </w:tc>
        <w:tc>
          <w:tcPr>
            <w:tcW w:w="4817" w:type="dxa"/>
          </w:tcPr>
          <w:p w14:paraId="3BC4DD8F" w14:textId="77777777" w:rsidR="00C00736" w:rsidRPr="00285292" w:rsidRDefault="00C00736" w:rsidP="00C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92">
              <w:rPr>
                <w:rFonts w:ascii="Times New Roman" w:hAnsi="Times New Roman" w:cs="Times New Roman"/>
                <w:b/>
                <w:sz w:val="24"/>
                <w:szCs w:val="24"/>
              </w:rPr>
              <w:t>DEMBELE MATIA</w:t>
            </w:r>
          </w:p>
          <w:p w14:paraId="33427349" w14:textId="0A747D29" w:rsidR="00852177" w:rsidRDefault="00C00736" w:rsidP="00C00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la Boucle du Mouhoun</w:t>
            </w:r>
          </w:p>
        </w:tc>
      </w:tr>
      <w:tr w:rsidR="00F1133B" w:rsidRPr="009626FF" w14:paraId="7224810E" w14:textId="77777777" w:rsidTr="00A916B3">
        <w:trPr>
          <w:trHeight w:val="1679"/>
        </w:trPr>
        <w:tc>
          <w:tcPr>
            <w:tcW w:w="542" w:type="dxa"/>
          </w:tcPr>
          <w:p w14:paraId="1FBDB3B5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30" w:type="dxa"/>
            <w:vAlign w:val="center"/>
          </w:tcPr>
          <w:p w14:paraId="4BA3D6DC" w14:textId="77777777" w:rsidR="00F1133B" w:rsidRPr="005E5520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Commune de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obo</w:t>
            </w: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ioulasso</w:t>
            </w:r>
          </w:p>
        </w:tc>
        <w:tc>
          <w:tcPr>
            <w:tcW w:w="5531" w:type="dxa"/>
          </w:tcPr>
          <w:p w14:paraId="677680EC" w14:textId="1D406B1B" w:rsidR="00F1133B" w:rsidRPr="002C4FE6" w:rsidRDefault="00F1133B" w:rsidP="00A9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901B1">
              <w:rPr>
                <w:rFonts w:ascii="Times New Roman" w:hAnsi="Times New Roman" w:cs="Times New Roman"/>
                <w:sz w:val="24"/>
                <w:szCs w:val="24"/>
              </w:rPr>
              <w:t xml:space="preserve">rix spécial Commune de Bobo-Dioulasso dans la Catégorie Arts du Spectacle, Discipline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Chœurs Populaires </w:t>
            </w:r>
            <w:r w:rsidRPr="000901B1">
              <w:rPr>
                <w:rFonts w:ascii="Times New Roman" w:hAnsi="Times New Roman" w:cs="Times New Roman"/>
                <w:sz w:val="24"/>
                <w:szCs w:val="24"/>
              </w:rPr>
              <w:t>(500 000 CFA)</w:t>
            </w:r>
          </w:p>
        </w:tc>
        <w:tc>
          <w:tcPr>
            <w:tcW w:w="4817" w:type="dxa"/>
          </w:tcPr>
          <w:p w14:paraId="61157DA0" w14:textId="77777777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F220F" w14:textId="62CCF9C9" w:rsidR="00E81EAE" w:rsidRDefault="00E81EAE" w:rsidP="00E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Sérékini de Siraba</w:t>
            </w:r>
          </w:p>
          <w:p w14:paraId="10815A44" w14:textId="227A74CA" w:rsidR="00F1133B" w:rsidRDefault="00E81EAE" w:rsidP="00E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13">
              <w:rPr>
                <w:rFonts w:ascii="Times New Roman" w:hAnsi="Times New Roman" w:cs="Times New Roman"/>
                <w:sz w:val="24"/>
                <w:szCs w:val="24"/>
              </w:rPr>
              <w:t>Du Houet</w:t>
            </w:r>
          </w:p>
        </w:tc>
      </w:tr>
      <w:tr w:rsidR="00F1133B" w:rsidRPr="009626FF" w14:paraId="5D2898F4" w14:textId="77777777" w:rsidTr="00605752">
        <w:trPr>
          <w:trHeight w:val="1562"/>
        </w:trPr>
        <w:tc>
          <w:tcPr>
            <w:tcW w:w="542" w:type="dxa"/>
            <w:vMerge w:val="restart"/>
          </w:tcPr>
          <w:p w14:paraId="18912B17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430" w:type="dxa"/>
            <w:vMerge w:val="restart"/>
            <w:vAlign w:val="center"/>
          </w:tcPr>
          <w:p w14:paraId="142EC3C9" w14:textId="77777777" w:rsidR="00F1133B" w:rsidRPr="00122CB6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Conseil Régional des Hauts-Bassins</w:t>
            </w:r>
          </w:p>
          <w:p w14:paraId="6119B2DC" w14:textId="77777777" w:rsidR="00F1133B" w:rsidRPr="005E5520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31EF8EA5" w14:textId="4B59B656" w:rsidR="00F1133B" w:rsidRPr="00370CF0" w:rsidRDefault="00F1133B" w:rsidP="00F61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Prix spécial Conseil Régional des Hauts-Bassins dans la C</w:t>
            </w:r>
            <w:r w:rsidRPr="002A691C">
              <w:rPr>
                <w:rFonts w:ascii="Times New Roman" w:hAnsi="Times New Roman" w:cs="Times New Roman"/>
                <w:sz w:val="24"/>
                <w:szCs w:val="24"/>
              </w:rPr>
              <w:t>atégori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Arts du Spectacle, Discipline Musique Traditionnelle Instrumentale-Pool adulte (500 000 FCFA) + une attestation</w:t>
            </w:r>
          </w:p>
        </w:tc>
        <w:tc>
          <w:tcPr>
            <w:tcW w:w="4817" w:type="dxa"/>
          </w:tcPr>
          <w:p w14:paraId="4A938A96" w14:textId="77777777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090">
              <w:rPr>
                <w:rFonts w:ascii="Times New Roman" w:hAnsi="Times New Roman" w:cs="Times New Roman"/>
                <w:b/>
                <w:sz w:val="24"/>
                <w:szCs w:val="24"/>
              </w:rPr>
              <w:t>Troupe Kantigui de Orodara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08EC6E" w14:textId="19386CBE" w:rsidR="00F1133B" w:rsidRDefault="00F1133B" w:rsidP="00605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0090">
              <w:rPr>
                <w:rFonts w:ascii="Times New Roman" w:hAnsi="Times New Roman" w:cs="Times New Roman"/>
                <w:bCs/>
                <w:sz w:val="24"/>
                <w:szCs w:val="24"/>
              </w:rPr>
              <w:t>(Province du Kénédougou)</w:t>
            </w:r>
          </w:p>
        </w:tc>
      </w:tr>
      <w:tr w:rsidR="00852177" w:rsidRPr="009626FF" w14:paraId="688C1663" w14:textId="77777777" w:rsidTr="00852177">
        <w:tc>
          <w:tcPr>
            <w:tcW w:w="542" w:type="dxa"/>
            <w:vMerge/>
          </w:tcPr>
          <w:p w14:paraId="41705546" w14:textId="77777777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0D84253E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21956197" w14:textId="4BB4DEAD" w:rsidR="00852177" w:rsidRPr="00122CB6" w:rsidRDefault="00852177" w:rsidP="00B6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Prix spécial  Conseil  Régional des Hauts-Bassins dans la C</w:t>
            </w:r>
            <w:r w:rsidRPr="002A691C">
              <w:rPr>
                <w:rFonts w:ascii="Times New Roman" w:hAnsi="Times New Roman" w:cs="Times New Roman"/>
                <w:sz w:val="24"/>
                <w:szCs w:val="24"/>
              </w:rPr>
              <w:t>atégori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Arts du Spectacle, Discipline Danse Traditionnelle-Pool jeune (500 000 FCFA) + une attestation</w:t>
            </w:r>
          </w:p>
        </w:tc>
        <w:tc>
          <w:tcPr>
            <w:tcW w:w="4817" w:type="dxa"/>
          </w:tcPr>
          <w:p w14:paraId="1A8AD482" w14:textId="77777777" w:rsidR="00852177" w:rsidRPr="00D178E4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65538710"/>
            <w:r w:rsidRPr="00D17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Troupe Yissuénnon de Zangboni </w:t>
            </w:r>
          </w:p>
          <w:p w14:paraId="3CDFA972" w14:textId="6A24A2EA" w:rsidR="00852177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8E4">
              <w:rPr>
                <w:rFonts w:ascii="Times New Roman" w:hAnsi="Times New Roman" w:cs="Times New Roman"/>
                <w:bCs/>
                <w:sz w:val="24"/>
                <w:szCs w:val="24"/>
              </w:rPr>
              <w:t>(Province du Tuy)</w:t>
            </w:r>
            <w:bookmarkEnd w:id="5"/>
          </w:p>
        </w:tc>
      </w:tr>
      <w:tr w:rsidR="00F1133B" w:rsidRPr="009626FF" w14:paraId="6E70B355" w14:textId="77777777" w:rsidTr="00F1133B">
        <w:trPr>
          <w:trHeight w:val="2039"/>
        </w:trPr>
        <w:tc>
          <w:tcPr>
            <w:tcW w:w="542" w:type="dxa"/>
          </w:tcPr>
          <w:p w14:paraId="6E057939" w14:textId="615C4C4D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30" w:type="dxa"/>
            <w:vAlign w:val="center"/>
          </w:tcPr>
          <w:p w14:paraId="63088288" w14:textId="77777777" w:rsidR="00F1133B" w:rsidRPr="00370CF0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CF0">
              <w:rPr>
                <w:rFonts w:ascii="Times New Roman" w:hAnsi="Times New Roman" w:cs="Times New Roman"/>
                <w:b/>
                <w:sz w:val="24"/>
                <w:szCs w:val="24"/>
              </w:rPr>
              <w:t>Programme des Nations Unies pour le Développement</w:t>
            </w:r>
          </w:p>
          <w:p w14:paraId="5884892D" w14:textId="77777777" w:rsidR="00F1133B" w:rsidRPr="005E5520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PNUD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31" w:type="dxa"/>
          </w:tcPr>
          <w:p w14:paraId="6F8F6128" w14:textId="74CF8017" w:rsidR="00F1133B" w:rsidRPr="00370CF0" w:rsidRDefault="00F1133B" w:rsidP="002B2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Prix spécial du </w:t>
            </w:r>
            <w:r>
              <w:t xml:space="preserve"> </w:t>
            </w:r>
            <w:r w:rsidRPr="00E12695">
              <w:rPr>
                <w:rFonts w:ascii="Times New Roman" w:hAnsi="Times New Roman" w:cs="Times New Roman"/>
                <w:sz w:val="24"/>
                <w:szCs w:val="24"/>
              </w:rPr>
              <w:t>Programme des Nati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ons Unies pour le Développement </w:t>
            </w:r>
            <w:r w:rsidRPr="00E12695">
              <w:rPr>
                <w:rFonts w:ascii="Times New Roman" w:hAnsi="Times New Roman" w:cs="Times New Roman"/>
                <w:sz w:val="24"/>
                <w:szCs w:val="24"/>
              </w:rPr>
              <w:t>(PNUD)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 Arts du Spectacle Discipline  Slam 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>00 000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CFA + </w:t>
            </w:r>
            <w:r w:rsidRPr="008263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un trophée d’une valeur de 175 000 FCFA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une attestation) </w:t>
            </w:r>
          </w:p>
        </w:tc>
        <w:tc>
          <w:tcPr>
            <w:tcW w:w="4817" w:type="dxa"/>
          </w:tcPr>
          <w:p w14:paraId="12696BC9" w14:textId="77777777" w:rsidR="00051773" w:rsidRDefault="00051773" w:rsidP="00051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ILBOUDO Alaila</w:t>
            </w:r>
          </w:p>
          <w:p w14:paraId="109513D8" w14:textId="7158AE92" w:rsidR="00F1133B" w:rsidRDefault="00051773" w:rsidP="00051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la Province d’Oubritenga</w:t>
            </w:r>
          </w:p>
        </w:tc>
      </w:tr>
      <w:tr w:rsidR="00F1133B" w:rsidRPr="009626FF" w14:paraId="06811247" w14:textId="77777777" w:rsidTr="0044072B">
        <w:trPr>
          <w:trHeight w:val="1469"/>
        </w:trPr>
        <w:tc>
          <w:tcPr>
            <w:tcW w:w="542" w:type="dxa"/>
            <w:vMerge w:val="restart"/>
          </w:tcPr>
          <w:p w14:paraId="5D22ACA5" w14:textId="602D281B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30" w:type="dxa"/>
            <w:vMerge w:val="restart"/>
            <w:vAlign w:val="center"/>
          </w:tcPr>
          <w:p w14:paraId="16460AE0" w14:textId="77777777" w:rsidR="00F1133B" w:rsidRPr="00122CB6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Fonds des Nations Unies pour l’Enfance (</w:t>
            </w: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UNICEF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81BF5C4" w14:textId="77777777" w:rsidR="00F1133B" w:rsidRPr="005E5520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03B01123" w14:textId="33CC1CD4" w:rsidR="00F1133B" w:rsidRPr="00184CAC" w:rsidRDefault="00F1133B" w:rsidP="00CE01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Prix spécial </w:t>
            </w:r>
            <w:r w:rsidRPr="00E12695">
              <w:rPr>
                <w:rFonts w:ascii="Times New Roman" w:hAnsi="Times New Roman" w:cs="Times New Roman"/>
                <w:sz w:val="24"/>
                <w:szCs w:val="24"/>
              </w:rPr>
              <w:t>Fonds des Nations Unies pour l’Enfance (UNICEF)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Sports traditionnels, Discipline Tir à l’arc-Pool jeune fille (500 000 FCFA)</w:t>
            </w:r>
          </w:p>
        </w:tc>
        <w:tc>
          <w:tcPr>
            <w:tcW w:w="4817" w:type="dxa"/>
          </w:tcPr>
          <w:p w14:paraId="7D70B5EE" w14:textId="77777777" w:rsidR="00F1133B" w:rsidRDefault="00403696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HIEN Sésséré Marie</w:t>
            </w:r>
          </w:p>
          <w:p w14:paraId="29136636" w14:textId="6136B342" w:rsidR="00403696" w:rsidRPr="00403696" w:rsidRDefault="00403696" w:rsidP="00B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6">
              <w:rPr>
                <w:rFonts w:ascii="Times New Roman" w:hAnsi="Times New Roman" w:cs="Times New Roman"/>
                <w:sz w:val="24"/>
                <w:szCs w:val="24"/>
              </w:rPr>
              <w:t>De la région du SUD-OUEST</w:t>
            </w:r>
          </w:p>
        </w:tc>
      </w:tr>
      <w:tr w:rsidR="00852177" w:rsidRPr="009626FF" w14:paraId="4CF10FD2" w14:textId="77777777" w:rsidTr="00852177">
        <w:tc>
          <w:tcPr>
            <w:tcW w:w="542" w:type="dxa"/>
            <w:vMerge/>
          </w:tcPr>
          <w:p w14:paraId="76CF2F05" w14:textId="680062F8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054BDBCA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4A3B895B" w14:textId="387ACC22" w:rsidR="00852177" w:rsidRPr="00122CB6" w:rsidRDefault="0085217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A">
              <w:rPr>
                <w:rFonts w:ascii="Times New Roman" w:hAnsi="Times New Roman" w:cs="Times New Roman"/>
                <w:sz w:val="24"/>
                <w:szCs w:val="24"/>
              </w:rPr>
              <w:t>Prix spécial Fonds des Nations Unies pour l’Enfance (UNICEF) dans la Catégorie Sports traditionnels, Discipline Lutte Traditionnelle-Pool jeune garçon   (500 000 FCFA)</w:t>
            </w:r>
          </w:p>
        </w:tc>
        <w:tc>
          <w:tcPr>
            <w:tcW w:w="4817" w:type="dxa"/>
          </w:tcPr>
          <w:p w14:paraId="57C506F4" w14:textId="77777777" w:rsidR="00852177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9C0C2" w14:textId="77777777" w:rsidR="00852177" w:rsidRDefault="00403696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Mikaila KABORE</w:t>
            </w:r>
          </w:p>
          <w:p w14:paraId="3CA890B0" w14:textId="3F11EFFD" w:rsidR="00403696" w:rsidRPr="00403696" w:rsidRDefault="00403696" w:rsidP="00B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96">
              <w:rPr>
                <w:rFonts w:ascii="Times New Roman" w:hAnsi="Times New Roman" w:cs="Times New Roman"/>
                <w:sz w:val="24"/>
                <w:szCs w:val="24"/>
              </w:rPr>
              <w:t>Du Centre-Sud</w:t>
            </w:r>
          </w:p>
        </w:tc>
      </w:tr>
      <w:tr w:rsidR="00852177" w:rsidRPr="009626FF" w14:paraId="4FB26DA5" w14:textId="77777777" w:rsidTr="00852177">
        <w:tc>
          <w:tcPr>
            <w:tcW w:w="542" w:type="dxa"/>
            <w:vMerge/>
          </w:tcPr>
          <w:p w14:paraId="56F8B8EA" w14:textId="1E54A02E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1EDAC9BE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4A7A449B" w14:textId="294474AB" w:rsidR="00852177" w:rsidRPr="00122CB6" w:rsidRDefault="0085217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Remise du </w:t>
            </w:r>
            <w:r>
              <w:t xml:space="preserve">  </w:t>
            </w:r>
            <w:r w:rsidRPr="00795F8A">
              <w:rPr>
                <w:rFonts w:ascii="Times New Roman" w:hAnsi="Times New Roman" w:cs="Times New Roman"/>
                <w:sz w:val="24"/>
                <w:szCs w:val="24"/>
              </w:rPr>
              <w:t>Prix spécial Fonds des Nations Unies pour l’Enfance (UNICEF) dans la Catégorie Arts du Spectacle, Discipline Ballet  (500 000 FCFA)</w:t>
            </w:r>
          </w:p>
        </w:tc>
        <w:tc>
          <w:tcPr>
            <w:tcW w:w="4817" w:type="dxa"/>
          </w:tcPr>
          <w:p w14:paraId="70B989A2" w14:textId="77777777" w:rsidR="00852177" w:rsidRDefault="007C1B4E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Troupe CDE-BF/1003</w:t>
            </w:r>
          </w:p>
          <w:p w14:paraId="56C016CE" w14:textId="7B0C5E22" w:rsidR="007C1B4E" w:rsidRPr="007C1B4E" w:rsidRDefault="007C1B4E" w:rsidP="00B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4E">
              <w:rPr>
                <w:rFonts w:ascii="Times New Roman" w:hAnsi="Times New Roman" w:cs="Times New Roman"/>
                <w:sz w:val="24"/>
                <w:szCs w:val="24"/>
              </w:rPr>
              <w:t>De Soumousso/Houet</w:t>
            </w:r>
          </w:p>
        </w:tc>
      </w:tr>
      <w:tr w:rsidR="00F1133B" w:rsidRPr="009626FF" w14:paraId="20C262AF" w14:textId="77777777" w:rsidTr="00C20ABE">
        <w:trPr>
          <w:trHeight w:val="1562"/>
        </w:trPr>
        <w:tc>
          <w:tcPr>
            <w:tcW w:w="542" w:type="dxa"/>
            <w:vMerge w:val="restart"/>
          </w:tcPr>
          <w:p w14:paraId="74C1F366" w14:textId="18E1FF2B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30" w:type="dxa"/>
            <w:vMerge w:val="restart"/>
            <w:vAlign w:val="center"/>
          </w:tcPr>
          <w:p w14:paraId="10FEC768" w14:textId="77777777" w:rsidR="00F1133B" w:rsidRDefault="00F1133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Union Européenne</w:t>
            </w:r>
          </w:p>
          <w:p w14:paraId="4FA3974D" w14:textId="19348A98" w:rsidR="00F1133B" w:rsidRPr="005E5520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(UE)</w:t>
            </w:r>
          </w:p>
        </w:tc>
        <w:tc>
          <w:tcPr>
            <w:tcW w:w="5531" w:type="dxa"/>
          </w:tcPr>
          <w:p w14:paraId="51F03991" w14:textId="78125B12" w:rsidR="00F1133B" w:rsidRPr="00795F8A" w:rsidRDefault="00F1133B" w:rsidP="00E727DB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Remise du </w:t>
            </w:r>
            <w:r w:rsidRPr="00DA5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Prix spécial Union Européenne </w:t>
            </w:r>
            <w:r w:rsidRPr="00E12695">
              <w:rPr>
                <w:rFonts w:ascii="Times New Roman" w:hAnsi="Times New Roman" w:cs="Times New Roman"/>
                <w:sz w:val="24"/>
                <w:szCs w:val="24"/>
              </w:rPr>
              <w:t>(UE)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</w:t>
            </w:r>
            <w:r w:rsidRPr="002A691C">
              <w:rPr>
                <w:rFonts w:ascii="Times New Roman" w:hAnsi="Times New Roman" w:cs="Times New Roman"/>
                <w:sz w:val="24"/>
                <w:szCs w:val="24"/>
              </w:rPr>
              <w:t>atégori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Art du Spectacle, Discipline Danse Traditionnelle-Pool jeune (1 000 000 FCFA)</w:t>
            </w:r>
          </w:p>
        </w:tc>
        <w:tc>
          <w:tcPr>
            <w:tcW w:w="4817" w:type="dxa"/>
          </w:tcPr>
          <w:p w14:paraId="5D8C73CA" w14:textId="77777777" w:rsidR="00F1133B" w:rsidRDefault="00F1133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troupe yoropo </w:t>
            </w:r>
          </w:p>
          <w:p w14:paraId="4FC479D7" w14:textId="7042EB04" w:rsidR="00F1133B" w:rsidRDefault="00F1133B" w:rsidP="00C20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86">
              <w:rPr>
                <w:rFonts w:ascii="Times New Roman" w:hAnsi="Times New Roman" w:cs="Times New Roman"/>
                <w:bCs/>
                <w:sz w:val="24"/>
                <w:szCs w:val="24"/>
              </w:rPr>
              <w:t>de la province du Mouhoun</w:t>
            </w:r>
          </w:p>
        </w:tc>
      </w:tr>
      <w:tr w:rsidR="00852177" w:rsidRPr="009626FF" w14:paraId="0AAD1007" w14:textId="77777777" w:rsidTr="00852177">
        <w:trPr>
          <w:trHeight w:val="143"/>
        </w:trPr>
        <w:tc>
          <w:tcPr>
            <w:tcW w:w="542" w:type="dxa"/>
            <w:vMerge/>
          </w:tcPr>
          <w:p w14:paraId="12C2F0C8" w14:textId="77777777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5B9BD47D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0433A338" w14:textId="23F95123" w:rsidR="00852177" w:rsidRPr="00544CAD" w:rsidRDefault="0085217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Remise du </w:t>
            </w:r>
            <w:r>
              <w:t xml:space="preserve">   </w:t>
            </w:r>
            <w:r w:rsidRPr="00DA5F86">
              <w:rPr>
                <w:rFonts w:ascii="Times New Roman" w:hAnsi="Times New Roman" w:cs="Times New Roman"/>
                <w:sz w:val="24"/>
                <w:szCs w:val="24"/>
              </w:rPr>
              <w:t>Prix spécial Union Européenne (UE) dans la Catégorie Arts du Spectacle, Discipline Musique Traditionnelle Instrumentale-Pool jeune (1 000 000 FCFA)</w:t>
            </w:r>
          </w:p>
        </w:tc>
        <w:tc>
          <w:tcPr>
            <w:tcW w:w="4817" w:type="dxa"/>
          </w:tcPr>
          <w:p w14:paraId="78BDD982" w14:textId="77777777" w:rsidR="00852177" w:rsidRPr="00DA5F86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Troupe TILE KUN </w:t>
            </w:r>
          </w:p>
          <w:p w14:paraId="1BD12396" w14:textId="264E591F" w:rsidR="00852177" w:rsidRPr="00DA5F86" w:rsidRDefault="00852177" w:rsidP="00B620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86">
              <w:rPr>
                <w:rFonts w:ascii="Times New Roman" w:hAnsi="Times New Roman" w:cs="Times New Roman"/>
                <w:bCs/>
                <w:sz w:val="24"/>
                <w:szCs w:val="24"/>
              </w:rPr>
              <w:t>de la Province du Houet</w:t>
            </w:r>
          </w:p>
        </w:tc>
      </w:tr>
      <w:tr w:rsidR="00852177" w:rsidRPr="009626FF" w14:paraId="035838CD" w14:textId="77777777" w:rsidTr="00852177">
        <w:trPr>
          <w:trHeight w:val="143"/>
        </w:trPr>
        <w:tc>
          <w:tcPr>
            <w:tcW w:w="542" w:type="dxa"/>
            <w:vMerge/>
          </w:tcPr>
          <w:p w14:paraId="2C4C97D0" w14:textId="77777777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1168D40B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7D9B566D" w14:textId="3E13BDFA" w:rsidR="00852177" w:rsidRPr="00544CAD" w:rsidRDefault="0085217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Remise du </w:t>
            </w:r>
            <w:r w:rsidRPr="00DA5F86">
              <w:rPr>
                <w:rFonts w:ascii="Times New Roman" w:hAnsi="Times New Roman" w:cs="Times New Roman"/>
                <w:sz w:val="24"/>
                <w:szCs w:val="24"/>
              </w:rPr>
              <w:t xml:space="preserve">  Prix spécial Union Européenne (UE) dans la catégorie Arts plastiques, Discipline Peinture (1 000 000 FCFA)</w:t>
            </w:r>
          </w:p>
        </w:tc>
        <w:tc>
          <w:tcPr>
            <w:tcW w:w="4817" w:type="dxa"/>
          </w:tcPr>
          <w:p w14:paraId="453F6428" w14:textId="327E7F17" w:rsidR="00852177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F86">
              <w:rPr>
                <w:rFonts w:ascii="Times New Roman" w:hAnsi="Times New Roman" w:cs="Times New Roman"/>
                <w:b/>
                <w:sz w:val="24"/>
                <w:szCs w:val="24"/>
              </w:rPr>
              <w:t>KABORE W. FLORE</w:t>
            </w:r>
          </w:p>
        </w:tc>
      </w:tr>
      <w:tr w:rsidR="009E1457" w:rsidRPr="009626FF" w14:paraId="5108E29C" w14:textId="77777777" w:rsidTr="00AE6AD4">
        <w:trPr>
          <w:trHeight w:val="1787"/>
        </w:trPr>
        <w:tc>
          <w:tcPr>
            <w:tcW w:w="542" w:type="dxa"/>
          </w:tcPr>
          <w:p w14:paraId="40A78EA7" w14:textId="3CBDF5F7" w:rsidR="009E1457" w:rsidRDefault="009E145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30" w:type="dxa"/>
            <w:vAlign w:val="center"/>
          </w:tcPr>
          <w:p w14:paraId="7718851D" w14:textId="4B100BF6" w:rsidR="009E1457" w:rsidRPr="005E5520" w:rsidRDefault="009E145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7D">
              <w:rPr>
                <w:rFonts w:ascii="Times New Roman" w:hAnsi="Times New Roman" w:cs="Times New Roman"/>
                <w:b/>
                <w:sz w:val="24"/>
                <w:szCs w:val="24"/>
              </w:rPr>
              <w:t>Ministère des Transports, de la Mobilité Urbaine et de la Sécurité Routière / ONASER</w:t>
            </w:r>
          </w:p>
        </w:tc>
        <w:tc>
          <w:tcPr>
            <w:tcW w:w="5531" w:type="dxa"/>
          </w:tcPr>
          <w:p w14:paraId="02B7B1AF" w14:textId="06E3DE91" w:rsidR="009E1457" w:rsidRDefault="009E1457" w:rsidP="007C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Remise du </w:t>
            </w:r>
            <w:r>
              <w:t xml:space="preserve"> </w:t>
            </w:r>
            <w:r w:rsidRPr="00D905AB">
              <w:rPr>
                <w:rFonts w:ascii="Times New Roman" w:hAnsi="Times New Roman" w:cs="Times New Roman"/>
                <w:sz w:val="24"/>
                <w:szCs w:val="24"/>
              </w:rPr>
              <w:t>Prix spécial « Sécurité routière » de l’Office National de la Sécurité Routière (ONASER) dans la Catégorie Arts du Spectacle, Discipline Slam (500 000 FCFA+ une attestation)</w:t>
            </w:r>
          </w:p>
        </w:tc>
        <w:tc>
          <w:tcPr>
            <w:tcW w:w="4817" w:type="dxa"/>
          </w:tcPr>
          <w:p w14:paraId="1DFF251B" w14:textId="77777777" w:rsidR="009E1457" w:rsidRDefault="004D3154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SANOU Jean alias Mr John</w:t>
            </w:r>
          </w:p>
          <w:p w14:paraId="0E87138E" w14:textId="7027D11E" w:rsidR="004D3154" w:rsidRPr="004D3154" w:rsidRDefault="004D3154" w:rsidP="00B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54">
              <w:rPr>
                <w:rFonts w:ascii="Times New Roman" w:hAnsi="Times New Roman" w:cs="Times New Roman"/>
                <w:sz w:val="24"/>
                <w:szCs w:val="24"/>
              </w:rPr>
              <w:t>De la province du Poni</w:t>
            </w:r>
          </w:p>
        </w:tc>
      </w:tr>
      <w:tr w:rsidR="009E1457" w:rsidRPr="009626FF" w14:paraId="73B519D1" w14:textId="77777777" w:rsidTr="00A46365">
        <w:trPr>
          <w:trHeight w:val="3726"/>
        </w:trPr>
        <w:tc>
          <w:tcPr>
            <w:tcW w:w="542" w:type="dxa"/>
          </w:tcPr>
          <w:p w14:paraId="0B254523" w14:textId="603F37C7" w:rsidR="009E1457" w:rsidRDefault="009E145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430" w:type="dxa"/>
            <w:vAlign w:val="center"/>
          </w:tcPr>
          <w:p w14:paraId="2FD9FC4C" w14:textId="77777777" w:rsidR="009E1457" w:rsidRPr="005E5520" w:rsidRDefault="009E145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Ministère de la Solidarité, de l’Action Humanitaire, de la Réconciliation Nationale, du Genre et de la Famille (MSAHRNGF)</w:t>
            </w:r>
          </w:p>
        </w:tc>
        <w:tc>
          <w:tcPr>
            <w:tcW w:w="5531" w:type="dxa"/>
          </w:tcPr>
          <w:p w14:paraId="58B0CC5F" w14:textId="1D4EE918" w:rsidR="009E1457" w:rsidRPr="00FE2FF3" w:rsidRDefault="009E1457" w:rsidP="00A463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Remise du </w:t>
            </w:r>
            <w:r>
              <w:t xml:space="preserve"> </w:t>
            </w:r>
            <w:r w:rsidRPr="00B62066">
              <w:rPr>
                <w:rFonts w:ascii="Times New Roman" w:hAnsi="Times New Roman" w:cs="Times New Roman"/>
                <w:sz w:val="24"/>
                <w:szCs w:val="24"/>
              </w:rPr>
              <w:t xml:space="preserve">Prix spécial « cohésion sociale et vivre ensemble en paix au Burkina Faso » </w:t>
            </w:r>
            <w:r w:rsidR="007A0C05" w:rsidRPr="007A0C05"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  <w:t xml:space="preserve"> </w:t>
            </w:r>
            <w:r w:rsidR="007A0C05" w:rsidRPr="007A0C05">
              <w:rPr>
                <w:rFonts w:ascii="Times New Roman" w:hAnsi="Times New Roman" w:cs="Times New Roman"/>
                <w:sz w:val="24"/>
                <w:szCs w:val="24"/>
              </w:rPr>
              <w:t xml:space="preserve">du Ministère de la Solidarité, de l’Action Humanitaire, de la Réconciliation Nationale, du Genre et de la Famille </w:t>
            </w:r>
            <w:r w:rsidRPr="00B62066"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Arts du Spectacle, Discipline Chœurs Populaires (500 000 FCFA)</w:t>
            </w:r>
          </w:p>
        </w:tc>
        <w:tc>
          <w:tcPr>
            <w:tcW w:w="4817" w:type="dxa"/>
          </w:tcPr>
          <w:p w14:paraId="00DBAADA" w14:textId="77777777" w:rsidR="009E1457" w:rsidRDefault="00CB611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Troupe Kouwelilougou de Bélleribié</w:t>
            </w:r>
          </w:p>
          <w:p w14:paraId="55E3C0E7" w14:textId="35E22F0C" w:rsidR="00CB611B" w:rsidRPr="00CB611B" w:rsidRDefault="00CB611B" w:rsidP="00B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sz w:val="24"/>
                <w:szCs w:val="24"/>
              </w:rPr>
              <w:t>du Nahouri</w:t>
            </w:r>
          </w:p>
        </w:tc>
      </w:tr>
      <w:tr w:rsidR="0044089B" w:rsidRPr="009626FF" w14:paraId="3B06CE3D" w14:textId="77777777" w:rsidTr="007C0001">
        <w:trPr>
          <w:trHeight w:val="1152"/>
        </w:trPr>
        <w:tc>
          <w:tcPr>
            <w:tcW w:w="542" w:type="dxa"/>
            <w:vMerge w:val="restart"/>
          </w:tcPr>
          <w:p w14:paraId="184E9CD3" w14:textId="06362432" w:rsidR="0044089B" w:rsidRDefault="0044089B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E30CF7" w14:textId="77777777" w:rsidR="0044089B" w:rsidRDefault="0044089B" w:rsidP="00B6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5300F" w14:textId="6342981B" w:rsidR="0044089B" w:rsidRPr="00E652FE" w:rsidRDefault="0044089B" w:rsidP="00B6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0" w:type="dxa"/>
            <w:vMerge w:val="restart"/>
            <w:vAlign w:val="center"/>
          </w:tcPr>
          <w:p w14:paraId="11C15823" w14:textId="77777777" w:rsidR="0044089B" w:rsidRDefault="0044089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Ministère de l’Education Nationale,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de l’Alphabétisation et de la promotion des langues nationales</w:t>
            </w:r>
          </w:p>
          <w:p w14:paraId="415F0265" w14:textId="77777777" w:rsidR="0044089B" w:rsidRPr="005E5520" w:rsidRDefault="0044089B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348C9">
              <w:rPr>
                <w:rFonts w:ascii="Times New Roman" w:hAnsi="Times New Roman" w:cs="Times New Roman"/>
                <w:b/>
                <w:sz w:val="24"/>
                <w:szCs w:val="24"/>
              </w:rPr>
              <w:t>MENAPLN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31" w:type="dxa"/>
          </w:tcPr>
          <w:p w14:paraId="74EBA1B3" w14:textId="753B5995" w:rsidR="0044089B" w:rsidRPr="009F03C3" w:rsidRDefault="0044089B" w:rsidP="00414A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Remise du p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>rix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spécial  du MENAPLN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 Arts du Spectacle, Discipline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Danse Traditionnelle-Pool jeune 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>(500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CFA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7" w:type="dxa"/>
          </w:tcPr>
          <w:p w14:paraId="6318B6E6" w14:textId="38E385C6" w:rsidR="00A31C72" w:rsidRDefault="00A31C72" w:rsidP="00A3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Troupe  Laafi la Boumbou</w:t>
            </w:r>
          </w:p>
          <w:p w14:paraId="3FAA480D" w14:textId="462D758A" w:rsidR="0044089B" w:rsidRDefault="00A31C72" w:rsidP="00A3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3F">
              <w:rPr>
                <w:rFonts w:ascii="Times New Roman" w:hAnsi="Times New Roman" w:cs="Times New Roman"/>
                <w:bCs/>
                <w:sz w:val="24"/>
                <w:szCs w:val="24"/>
              </w:rPr>
              <w:t>De la province du Sanmantenga</w:t>
            </w:r>
          </w:p>
        </w:tc>
      </w:tr>
      <w:tr w:rsidR="00852177" w:rsidRPr="009626FF" w14:paraId="0688BA63" w14:textId="77777777" w:rsidTr="00852177">
        <w:tc>
          <w:tcPr>
            <w:tcW w:w="542" w:type="dxa"/>
            <w:vMerge/>
          </w:tcPr>
          <w:p w14:paraId="63D59AC9" w14:textId="77777777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149FF98C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5835323F" w14:textId="294761D0" w:rsidR="00852177" w:rsidRPr="001348C9" w:rsidRDefault="0085217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Remise du p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 xml:space="preserve">rix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spécial 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 xml:space="preserve">du MENAPLN 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Arts du Spectacle, Discipline Ballet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 xml:space="preserve"> (500 000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CFA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7" w:type="dxa"/>
          </w:tcPr>
          <w:p w14:paraId="3DA4A558" w14:textId="77777777" w:rsidR="00A31C72" w:rsidRDefault="00A31C72" w:rsidP="00A3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 starlettes</w:t>
            </w:r>
          </w:p>
          <w:p w14:paraId="51B52C57" w14:textId="7067EF0B" w:rsidR="00852177" w:rsidRDefault="00A31C72" w:rsidP="00A3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1F">
              <w:rPr>
                <w:rFonts w:ascii="Times New Roman" w:hAnsi="Times New Roman" w:cs="Times New Roman"/>
                <w:bCs/>
                <w:sz w:val="24"/>
                <w:szCs w:val="24"/>
              </w:rPr>
              <w:t>Du Kadiogo</w:t>
            </w:r>
          </w:p>
        </w:tc>
      </w:tr>
      <w:tr w:rsidR="00852177" w:rsidRPr="009626FF" w14:paraId="7C187B6F" w14:textId="77777777" w:rsidTr="00852177">
        <w:tc>
          <w:tcPr>
            <w:tcW w:w="542" w:type="dxa"/>
            <w:vMerge/>
          </w:tcPr>
          <w:p w14:paraId="46630928" w14:textId="77777777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60632F47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58199846" w14:textId="3280301F" w:rsidR="00852177" w:rsidRPr="001348C9" w:rsidRDefault="0085217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Remise du p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>rix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spécial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 xml:space="preserve"> du MENAPLN 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 xml:space="preserve"> MENAPLN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dans la Catégorie Sports Traditionnels, Discipline Lutte 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>Traditionnelle Pool Jeune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garçon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 xml:space="preserve"> (500 000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CFA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7" w:type="dxa"/>
          </w:tcPr>
          <w:p w14:paraId="2EE3052A" w14:textId="77777777" w:rsidR="00A31C72" w:rsidRDefault="00A31C72" w:rsidP="00A3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16557840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KOLOGO Abdoul Wahab</w:t>
            </w:r>
          </w:p>
          <w:p w14:paraId="25999373" w14:textId="5649F173" w:rsidR="00852177" w:rsidRDefault="00A31C72" w:rsidP="00A3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 la région d</w:t>
            </w:r>
            <w:r w:rsidRPr="000B5E1F">
              <w:rPr>
                <w:rFonts w:ascii="Times New Roman" w:hAnsi="Times New Roman" w:cs="Times New Roman"/>
                <w:bCs/>
                <w:sz w:val="24"/>
                <w:szCs w:val="24"/>
              </w:rPr>
              <w:t>u Centre-Sud</w:t>
            </w:r>
            <w:bookmarkEnd w:id="6"/>
          </w:p>
        </w:tc>
      </w:tr>
      <w:tr w:rsidR="00852177" w:rsidRPr="009626FF" w14:paraId="5114FE4F" w14:textId="77777777" w:rsidTr="00852177">
        <w:tc>
          <w:tcPr>
            <w:tcW w:w="542" w:type="dxa"/>
            <w:vMerge/>
          </w:tcPr>
          <w:p w14:paraId="524457D2" w14:textId="77777777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22E9EEEE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037FD98F" w14:textId="57210847" w:rsidR="00852177" w:rsidRPr="001348C9" w:rsidRDefault="0085217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Remise du p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 xml:space="preserve">rix du MENAPLN 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Sports Traditionnels, Discipline Tir à l’Arc-Pool j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>eune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fille</w:t>
            </w:r>
            <w:r w:rsidRPr="001348C9">
              <w:rPr>
                <w:rFonts w:ascii="Times New Roman" w:hAnsi="Times New Roman" w:cs="Times New Roman"/>
                <w:sz w:val="24"/>
                <w:szCs w:val="24"/>
              </w:rPr>
              <w:t xml:space="preserve"> (500 000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CFA)</w:t>
            </w:r>
          </w:p>
        </w:tc>
        <w:tc>
          <w:tcPr>
            <w:tcW w:w="4817" w:type="dxa"/>
          </w:tcPr>
          <w:p w14:paraId="4E2E119E" w14:textId="77777777" w:rsidR="00A31C72" w:rsidRDefault="00A31C72" w:rsidP="00A3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HIEN Sésséré Marie</w:t>
            </w:r>
          </w:p>
          <w:p w14:paraId="135B2A1D" w14:textId="5866AC4B" w:rsidR="00852177" w:rsidRDefault="00A31C72" w:rsidP="00A31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 la région d</w:t>
            </w:r>
            <w:r w:rsidRPr="00FD60CF">
              <w:rPr>
                <w:rFonts w:ascii="Times New Roman" w:hAnsi="Times New Roman" w:cs="Times New Roman"/>
                <w:bCs/>
                <w:sz w:val="24"/>
                <w:szCs w:val="24"/>
              </w:rPr>
              <w:t>u Sud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D60CF">
              <w:rPr>
                <w:rFonts w:ascii="Times New Roman" w:hAnsi="Times New Roman" w:cs="Times New Roman"/>
                <w:bCs/>
                <w:sz w:val="24"/>
                <w:szCs w:val="24"/>
              </w:rPr>
              <w:t>Ouest</w:t>
            </w:r>
          </w:p>
        </w:tc>
      </w:tr>
      <w:tr w:rsidR="009E1457" w:rsidRPr="009626FF" w14:paraId="3ADD4F28" w14:textId="77777777" w:rsidTr="009E1457">
        <w:trPr>
          <w:trHeight w:val="1544"/>
        </w:trPr>
        <w:tc>
          <w:tcPr>
            <w:tcW w:w="542" w:type="dxa"/>
            <w:vMerge w:val="restart"/>
          </w:tcPr>
          <w:p w14:paraId="2D6D042D" w14:textId="76FE55FC" w:rsidR="009E1457" w:rsidRDefault="009E145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430" w:type="dxa"/>
            <w:vMerge w:val="restart"/>
            <w:vAlign w:val="center"/>
          </w:tcPr>
          <w:p w14:paraId="4A460644" w14:textId="77777777" w:rsidR="009E1457" w:rsidRPr="00122CB6" w:rsidRDefault="009E145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>Ministère des Sports de la Jeunesse et de l’Emploi</w:t>
            </w:r>
          </w:p>
          <w:p w14:paraId="7B6B4953" w14:textId="77777777" w:rsidR="009E1457" w:rsidRPr="005E5520" w:rsidRDefault="009E145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5DE8E133" w14:textId="7E601824" w:rsidR="009E1457" w:rsidRPr="00E652FE" w:rsidRDefault="009E1457" w:rsidP="00B17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Remise du p</w:t>
            </w:r>
            <w:r w:rsidRPr="006A69FC">
              <w:rPr>
                <w:rFonts w:ascii="Times New Roman" w:hAnsi="Times New Roman" w:cs="Times New Roman"/>
                <w:sz w:val="24"/>
                <w:szCs w:val="24"/>
              </w:rPr>
              <w:t>rix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spécial</w:t>
            </w:r>
            <w:r w:rsidRPr="006A69FC">
              <w:rPr>
                <w:rFonts w:ascii="Times New Roman" w:hAnsi="Times New Roman" w:cs="Times New Roman"/>
                <w:sz w:val="24"/>
                <w:szCs w:val="24"/>
              </w:rPr>
              <w:t xml:space="preserve"> Ministère des Sports,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la Jeunesse et de l’Emploi 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 Arts du Spectacle, Discipline Slam </w:t>
            </w:r>
            <w:r w:rsidRPr="006A69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69FC">
              <w:rPr>
                <w:rFonts w:ascii="Times New Roman" w:hAnsi="Times New Roman" w:cs="Times New Roman"/>
                <w:sz w:val="24"/>
                <w:szCs w:val="24"/>
              </w:rPr>
              <w:t>00 000 F CFA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un trophée</w:t>
            </w:r>
            <w:r w:rsidRPr="006A69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7" w:type="dxa"/>
          </w:tcPr>
          <w:p w14:paraId="382DD955" w14:textId="77777777" w:rsidR="009E1457" w:rsidRDefault="00C5073C" w:rsidP="00F1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KINA Bansely Grâce</w:t>
            </w:r>
          </w:p>
          <w:p w14:paraId="04CEDB7B" w14:textId="17388D37" w:rsidR="00C5073C" w:rsidRPr="00C5073C" w:rsidRDefault="00C5073C" w:rsidP="00F1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C">
              <w:rPr>
                <w:rFonts w:ascii="Times New Roman" w:hAnsi="Times New Roman" w:cs="Times New Roman"/>
                <w:sz w:val="24"/>
                <w:szCs w:val="24"/>
              </w:rPr>
              <w:t>Province du Gourma</w:t>
            </w:r>
          </w:p>
        </w:tc>
      </w:tr>
      <w:tr w:rsidR="00852177" w:rsidRPr="009626FF" w14:paraId="26154A49" w14:textId="77777777" w:rsidTr="00852177">
        <w:tc>
          <w:tcPr>
            <w:tcW w:w="542" w:type="dxa"/>
            <w:vMerge/>
          </w:tcPr>
          <w:p w14:paraId="4194346F" w14:textId="51F76FD7" w:rsidR="00852177" w:rsidRDefault="0085217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6DAC5599" w14:textId="77777777" w:rsidR="00852177" w:rsidRPr="005E5520" w:rsidRDefault="0085217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075CAF2B" w14:textId="78E8A5D7" w:rsidR="00852177" w:rsidRPr="006A69FC" w:rsidRDefault="00852177" w:rsidP="00B6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Remise du p</w:t>
            </w:r>
            <w:r w:rsidRPr="006A69FC">
              <w:rPr>
                <w:rFonts w:ascii="Times New Roman" w:hAnsi="Times New Roman" w:cs="Times New Roman"/>
                <w:sz w:val="24"/>
                <w:szCs w:val="24"/>
              </w:rPr>
              <w:t>rix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spécial</w:t>
            </w:r>
            <w:r w:rsidRPr="006A69FC">
              <w:rPr>
                <w:rFonts w:ascii="Times New Roman" w:hAnsi="Times New Roman" w:cs="Times New Roman"/>
                <w:sz w:val="24"/>
                <w:szCs w:val="24"/>
              </w:rPr>
              <w:t xml:space="preserve"> Ministère des Sports, de la Jeunesse et de l’Emploi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dans la Catégorie Sports Traditionnels, Discipline Lutte Traditionnelle-Pool adulte </w:t>
            </w:r>
            <w:r w:rsidRPr="006A69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69FC">
              <w:rPr>
                <w:rFonts w:ascii="Times New Roman" w:hAnsi="Times New Roman" w:cs="Times New Roman"/>
                <w:sz w:val="24"/>
                <w:szCs w:val="24"/>
              </w:rPr>
              <w:t>00 000 F CFA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un trophée</w:t>
            </w:r>
            <w:r w:rsidRPr="006A69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7" w:type="dxa"/>
          </w:tcPr>
          <w:p w14:paraId="0C90B7BE" w14:textId="77777777" w:rsidR="00A12A2B" w:rsidRDefault="00A12A2B" w:rsidP="00A1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CB841" w14:textId="77777777" w:rsidR="00A12A2B" w:rsidRPr="001E6800" w:rsidRDefault="00A12A2B" w:rsidP="00A1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00">
              <w:rPr>
                <w:rFonts w:ascii="Times New Roman" w:hAnsi="Times New Roman" w:cs="Times New Roman"/>
                <w:b/>
                <w:sz w:val="24"/>
                <w:szCs w:val="24"/>
              </w:rPr>
              <w:t>ZON DRISSA</w:t>
            </w:r>
          </w:p>
          <w:p w14:paraId="0F449FB4" w14:textId="20A59D50" w:rsidR="00852177" w:rsidRDefault="00A12A2B" w:rsidP="00A1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00">
              <w:rPr>
                <w:rFonts w:ascii="Times New Roman" w:hAnsi="Times New Roman" w:cs="Times New Roman"/>
                <w:bCs/>
                <w:sz w:val="24"/>
                <w:szCs w:val="24"/>
              </w:rPr>
              <w:t>de la région autonome du Houet</w:t>
            </w:r>
          </w:p>
        </w:tc>
      </w:tr>
      <w:tr w:rsidR="009E1457" w:rsidRPr="009626FF" w14:paraId="7295B24D" w14:textId="77777777" w:rsidTr="009E1457">
        <w:trPr>
          <w:trHeight w:val="1912"/>
        </w:trPr>
        <w:tc>
          <w:tcPr>
            <w:tcW w:w="542" w:type="dxa"/>
          </w:tcPr>
          <w:p w14:paraId="19CF8DF1" w14:textId="248519E9" w:rsidR="009E1457" w:rsidRDefault="009E1457" w:rsidP="00B6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30" w:type="dxa"/>
            <w:vAlign w:val="center"/>
          </w:tcPr>
          <w:p w14:paraId="4A850B9A" w14:textId="5FD94E10" w:rsidR="009E1457" w:rsidRPr="003B3C7D" w:rsidRDefault="009E145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Ministère de l’Enseignement Supérieur, de la Recherche et de l’Innovation (MESRI)</w:t>
            </w:r>
          </w:p>
        </w:tc>
        <w:tc>
          <w:tcPr>
            <w:tcW w:w="5531" w:type="dxa"/>
          </w:tcPr>
          <w:p w14:paraId="6D1ADD7F" w14:textId="669CF437" w:rsidR="009E1457" w:rsidRPr="00FE2FF3" w:rsidRDefault="009E1457" w:rsidP="00FC5B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Remise du </w:t>
            </w:r>
            <w:r>
              <w:t xml:space="preserve"> </w:t>
            </w:r>
            <w:r w:rsidRPr="00B62066">
              <w:rPr>
                <w:rFonts w:ascii="Times New Roman" w:hAnsi="Times New Roman" w:cs="Times New Roman"/>
                <w:sz w:val="24"/>
                <w:szCs w:val="24"/>
              </w:rPr>
              <w:t>Prix spécial Ministère de l’Enseignement Supérieur, de la Recherche et de l’Innovation (MESRI) dans la Catégorie Arts Plastique, Discipline Peinture (500 000 FCFA + une attestation)</w:t>
            </w:r>
          </w:p>
        </w:tc>
        <w:tc>
          <w:tcPr>
            <w:tcW w:w="4817" w:type="dxa"/>
          </w:tcPr>
          <w:p w14:paraId="77D0AC43" w14:textId="77777777" w:rsidR="009E1457" w:rsidRPr="00B62066" w:rsidRDefault="009E1457" w:rsidP="00B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sz w:val="24"/>
                <w:szCs w:val="24"/>
              </w:rPr>
              <w:t>OUEDRAOGO Pouitba</w:t>
            </w:r>
          </w:p>
          <w:p w14:paraId="17A37A26" w14:textId="1B6D7529" w:rsidR="009E1457" w:rsidRDefault="009E1457" w:rsidP="00B35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Cs/>
                <w:sz w:val="24"/>
                <w:szCs w:val="24"/>
              </w:rPr>
              <w:t>pour son œuvre intitulée « La reconquête et les droits du peuple »</w:t>
            </w:r>
          </w:p>
        </w:tc>
      </w:tr>
      <w:tr w:rsidR="009E1457" w:rsidRPr="009626FF" w14:paraId="51A6F9A0" w14:textId="77777777" w:rsidTr="00B03AF3">
        <w:trPr>
          <w:trHeight w:val="2215"/>
        </w:trPr>
        <w:tc>
          <w:tcPr>
            <w:tcW w:w="542" w:type="dxa"/>
          </w:tcPr>
          <w:p w14:paraId="1B26D348" w14:textId="270078D2" w:rsidR="009E1457" w:rsidRDefault="009E1457" w:rsidP="0032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30" w:type="dxa"/>
            <w:vAlign w:val="center"/>
          </w:tcPr>
          <w:p w14:paraId="13BF593D" w14:textId="77777777" w:rsidR="009E1457" w:rsidRDefault="009E1457" w:rsidP="0032506B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Parrain de la 21è SNC 2024</w:t>
            </w:r>
          </w:p>
          <w:p w14:paraId="2ECF30AF" w14:textId="77777777" w:rsidR="009E1457" w:rsidRPr="00F018A4" w:rsidRDefault="009E1457" w:rsidP="0032506B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Monsieur </w:t>
            </w:r>
            <w:r w:rsidRPr="00F018A4">
              <w:rPr>
                <w:rFonts w:ascii="Times New Roman" w:hAnsi="Times New Roman" w:cs="Times New Roman"/>
                <w:b/>
                <w:sz w:val="24"/>
                <w:szCs w:val="24"/>
              </w:rPr>
              <w:t>Jonace K. YAMEOGO Président</w:t>
            </w:r>
          </w:p>
          <w:p w14:paraId="3B842C20" w14:textId="5D8B73E7" w:rsidR="009E1457" w:rsidRPr="005E5520" w:rsidRDefault="009E1457" w:rsidP="0032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8A4">
              <w:rPr>
                <w:rFonts w:ascii="Times New Roman" w:hAnsi="Times New Roman" w:cs="Times New Roman"/>
                <w:b/>
                <w:sz w:val="24"/>
                <w:szCs w:val="24"/>
              </w:rPr>
              <w:t>Du Groupe Champy international S.A</w:t>
            </w:r>
          </w:p>
        </w:tc>
        <w:tc>
          <w:tcPr>
            <w:tcW w:w="5531" w:type="dxa"/>
          </w:tcPr>
          <w:p w14:paraId="589D9F97" w14:textId="5DD24F21" w:rsidR="009E1457" w:rsidRPr="00B62066" w:rsidRDefault="009E1457" w:rsidP="0033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06B">
              <w:rPr>
                <w:rFonts w:ascii="Times New Roman" w:hAnsi="Times New Roman" w:cs="Times New Roman"/>
                <w:sz w:val="24"/>
                <w:szCs w:val="24"/>
              </w:rPr>
              <w:t>Prix spécial du Parrain de la 21è édition de la SNC Bobo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06B">
              <w:rPr>
                <w:rFonts w:ascii="Times New Roman" w:hAnsi="Times New Roman" w:cs="Times New Roman"/>
                <w:sz w:val="24"/>
                <w:szCs w:val="24"/>
              </w:rPr>
              <w:t>Monsieur Jonace K. YAMEOGO Président du Groupe Champy international S.A   dans la Catégorie Arts du Spectacle, Discipline Musique Traditionnelle instrumentale-Pool adulte 1 000 000 FCFA</w:t>
            </w:r>
            <w:r w:rsidR="002046D2">
              <w:rPr>
                <w:rFonts w:ascii="Times New Roman" w:hAnsi="Times New Roman" w:cs="Times New Roman"/>
                <w:sz w:val="24"/>
                <w:szCs w:val="24"/>
              </w:rPr>
              <w:t xml:space="preserve"> + un trophée</w:t>
            </w:r>
          </w:p>
        </w:tc>
        <w:tc>
          <w:tcPr>
            <w:tcW w:w="4817" w:type="dxa"/>
          </w:tcPr>
          <w:p w14:paraId="0832AC38" w14:textId="77777777" w:rsidR="009E1457" w:rsidRDefault="00EF5DD5" w:rsidP="0032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Ensemble artistique de Bolomakoté</w:t>
            </w:r>
          </w:p>
          <w:p w14:paraId="4FB5D70A" w14:textId="14B50211" w:rsidR="00EF5DD5" w:rsidRPr="00EF5DD5" w:rsidRDefault="00EF5DD5" w:rsidP="0032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D5">
              <w:rPr>
                <w:rFonts w:ascii="Times New Roman" w:hAnsi="Times New Roman" w:cs="Times New Roman"/>
                <w:sz w:val="24"/>
                <w:szCs w:val="24"/>
              </w:rPr>
              <w:t xml:space="preserve">du Houet </w:t>
            </w:r>
          </w:p>
        </w:tc>
      </w:tr>
      <w:tr w:rsidR="009E1457" w:rsidRPr="009626FF" w14:paraId="5E6A2C7E" w14:textId="77777777" w:rsidTr="00B77F7A">
        <w:trPr>
          <w:trHeight w:val="1608"/>
        </w:trPr>
        <w:tc>
          <w:tcPr>
            <w:tcW w:w="542" w:type="dxa"/>
            <w:vMerge w:val="restart"/>
          </w:tcPr>
          <w:p w14:paraId="12EC068B" w14:textId="1B059D30" w:rsidR="009E1457" w:rsidRDefault="009E1457" w:rsidP="0032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0" w:type="dxa"/>
            <w:vMerge w:val="restart"/>
            <w:vAlign w:val="center"/>
          </w:tcPr>
          <w:p w14:paraId="03C3ACC2" w14:textId="77777777" w:rsidR="009E1457" w:rsidRDefault="009E1457" w:rsidP="0032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Assemblée Législative de Transition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(ALT)</w:t>
            </w:r>
          </w:p>
          <w:p w14:paraId="04C7530A" w14:textId="77777777" w:rsidR="009E1457" w:rsidRPr="005E5520" w:rsidRDefault="009E1457" w:rsidP="0032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61BAC885" w14:textId="6CC6F009" w:rsidR="009E1457" w:rsidRPr="00122CB6" w:rsidRDefault="009E1457" w:rsidP="0054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Remise </w:t>
            </w:r>
            <w:r w:rsidR="00DB4132">
              <w:rPr>
                <w:rFonts w:ascii="Times New Roman" w:hAnsi="Times New Roman" w:cs="Times New Roman"/>
                <w:sz w:val="24"/>
                <w:szCs w:val="24"/>
              </w:rPr>
              <w:t>du Prix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spécial </w:t>
            </w:r>
            <w:r w:rsidRPr="00B72566">
              <w:rPr>
                <w:rFonts w:ascii="Times New Roman" w:hAnsi="Times New Roman" w:cs="Times New Roman"/>
                <w:sz w:val="24"/>
                <w:szCs w:val="24"/>
              </w:rPr>
              <w:t>Assemblée Législative de Transition (ALT)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 Arts du Spectacle, Discipline </w:t>
            </w:r>
            <w:r w:rsidR="00DB4132">
              <w:rPr>
                <w:rFonts w:ascii="Times New Roman" w:hAnsi="Times New Roman" w:cs="Times New Roman"/>
                <w:sz w:val="24"/>
                <w:szCs w:val="24"/>
              </w:rPr>
              <w:t>Slam (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>1 000 000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CFA + une attestation</w:t>
            </w:r>
            <w:r w:rsidR="00DB41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7" w:type="dxa"/>
          </w:tcPr>
          <w:p w14:paraId="324D02E7" w14:textId="77777777" w:rsidR="009E1457" w:rsidRDefault="009E1457" w:rsidP="0032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177" w:rsidRPr="009626FF" w14:paraId="64AD76B0" w14:textId="77777777" w:rsidTr="00852177">
        <w:tc>
          <w:tcPr>
            <w:tcW w:w="542" w:type="dxa"/>
            <w:vMerge/>
          </w:tcPr>
          <w:p w14:paraId="6E585DA0" w14:textId="77777777" w:rsidR="00852177" w:rsidRDefault="00852177" w:rsidP="0032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F0CC832" w14:textId="77777777" w:rsidR="00852177" w:rsidRPr="005E5520" w:rsidRDefault="00852177" w:rsidP="0032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</w:tcPr>
          <w:p w14:paraId="386916C8" w14:textId="0DF60761" w:rsidR="00852177" w:rsidRPr="00122CB6" w:rsidRDefault="00852177" w:rsidP="0032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Remise du  P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 xml:space="preserve">rix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spécial </w:t>
            </w:r>
            <w:r w:rsidRPr="00B72566">
              <w:rPr>
                <w:rFonts w:ascii="Times New Roman" w:hAnsi="Times New Roman" w:cs="Times New Roman"/>
                <w:sz w:val="24"/>
                <w:szCs w:val="24"/>
              </w:rPr>
              <w:t xml:space="preserve"> Assemblée Législative de Transition (ALT)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la Catégorie  Arts du Spectacle, Discipline 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>Vedette de la Chanson Traditionnelle (1 000 000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CFA  + une attestation</w:t>
            </w:r>
            <w:r w:rsidRPr="00122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7" w:type="dxa"/>
          </w:tcPr>
          <w:p w14:paraId="01FFC35B" w14:textId="77777777" w:rsidR="00E81EAE" w:rsidRDefault="00E81EAE" w:rsidP="00E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KAFANDO Hilaire</w:t>
            </w:r>
          </w:p>
          <w:p w14:paraId="1EA3096C" w14:textId="4BF625F7" w:rsidR="00852177" w:rsidRDefault="00E81EAE" w:rsidP="00E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90">
              <w:rPr>
                <w:rFonts w:ascii="Times New Roman" w:hAnsi="Times New Roman" w:cs="Times New Roman"/>
                <w:sz w:val="24"/>
                <w:szCs w:val="24"/>
              </w:rPr>
              <w:t>Du Kouritenga</w:t>
            </w:r>
          </w:p>
        </w:tc>
      </w:tr>
      <w:tr w:rsidR="00852177" w:rsidRPr="009626FF" w14:paraId="26096010" w14:textId="77777777" w:rsidTr="00D92F8C">
        <w:trPr>
          <w:trHeight w:val="770"/>
        </w:trPr>
        <w:tc>
          <w:tcPr>
            <w:tcW w:w="2972" w:type="dxa"/>
            <w:gridSpan w:val="2"/>
          </w:tcPr>
          <w:p w14:paraId="56B2B709" w14:textId="6D8694FF" w:rsidR="00852177" w:rsidRPr="005E5520" w:rsidRDefault="00852177" w:rsidP="0032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348" w:type="dxa"/>
            <w:gridSpan w:val="2"/>
          </w:tcPr>
          <w:p w14:paraId="17189B45" w14:textId="77777777" w:rsidR="00852177" w:rsidRDefault="00852177" w:rsidP="0032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9186CF" w14:textId="77777777" w:rsidR="00852177" w:rsidRDefault="00852177" w:rsidP="00822B34">
      <w:pPr>
        <w:jc w:val="center"/>
        <w:rPr>
          <w:rFonts w:ascii="Arial" w:hAnsi="Arial" w:cs="Arial"/>
        </w:rPr>
      </w:pPr>
    </w:p>
    <w:p w14:paraId="52425319" w14:textId="1C4DD92E" w:rsidR="00822B34" w:rsidRPr="005B4F91" w:rsidRDefault="00822B34" w:rsidP="00822B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557AC012" w14:textId="77777777" w:rsidR="00822B34" w:rsidRPr="005B4F91" w:rsidRDefault="00822B34" w:rsidP="00822B34">
      <w:pPr>
        <w:jc w:val="center"/>
        <w:rPr>
          <w:rFonts w:ascii="Arial" w:hAnsi="Arial" w:cs="Arial"/>
        </w:rPr>
      </w:pPr>
    </w:p>
    <w:p w14:paraId="61275225" w14:textId="77777777" w:rsidR="00822B34" w:rsidRPr="005B4F91" w:rsidRDefault="00822B34" w:rsidP="00822B34">
      <w:pPr>
        <w:jc w:val="center"/>
        <w:rPr>
          <w:rFonts w:ascii="Arial" w:hAnsi="Arial" w:cs="Arial"/>
        </w:rPr>
      </w:pPr>
    </w:p>
    <w:p w14:paraId="3C874CF4" w14:textId="77777777" w:rsidR="00822B34" w:rsidRPr="005B4F91" w:rsidRDefault="00822B34" w:rsidP="00822B34">
      <w:pPr>
        <w:jc w:val="center"/>
        <w:rPr>
          <w:rFonts w:ascii="Arial" w:hAnsi="Arial" w:cs="Arial"/>
        </w:rPr>
      </w:pPr>
    </w:p>
    <w:p w14:paraId="2D9FFB9E" w14:textId="77777777" w:rsidR="00B465F4" w:rsidRDefault="00B465F4"/>
    <w:sectPr w:rsidR="00B465F4" w:rsidSect="0088084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417F1" w14:textId="77777777" w:rsidR="0088084D" w:rsidRDefault="0088084D">
      <w:pPr>
        <w:spacing w:after="0" w:line="240" w:lineRule="auto"/>
      </w:pPr>
      <w:r>
        <w:separator/>
      </w:r>
    </w:p>
  </w:endnote>
  <w:endnote w:type="continuationSeparator" w:id="0">
    <w:p w14:paraId="0BB495FE" w14:textId="77777777" w:rsidR="0088084D" w:rsidRDefault="0088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472500"/>
      <w:docPartObj>
        <w:docPartGallery w:val="Page Numbers (Bottom of Page)"/>
        <w:docPartUnique/>
      </w:docPartObj>
    </w:sdtPr>
    <w:sdtEndPr/>
    <w:sdtContent>
      <w:p w14:paraId="4778FB50" w14:textId="77777777" w:rsidR="00E652FE" w:rsidRDefault="00E652F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50">
          <w:rPr>
            <w:noProof/>
          </w:rPr>
          <w:t>1</w:t>
        </w:r>
        <w:r>
          <w:fldChar w:fldCharType="end"/>
        </w:r>
      </w:p>
    </w:sdtContent>
  </w:sdt>
  <w:p w14:paraId="074E02E8" w14:textId="77777777" w:rsidR="00E652FE" w:rsidRDefault="00E652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F09E9" w14:textId="77777777" w:rsidR="0088084D" w:rsidRDefault="0088084D">
      <w:pPr>
        <w:spacing w:after="0" w:line="240" w:lineRule="auto"/>
      </w:pPr>
      <w:r>
        <w:separator/>
      </w:r>
    </w:p>
  </w:footnote>
  <w:footnote w:type="continuationSeparator" w:id="0">
    <w:p w14:paraId="54F36217" w14:textId="77777777" w:rsidR="0088084D" w:rsidRDefault="00880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34"/>
    <w:rsid w:val="00000CA1"/>
    <w:rsid w:val="00001C9E"/>
    <w:rsid w:val="00022CB5"/>
    <w:rsid w:val="00023F2F"/>
    <w:rsid w:val="000321F3"/>
    <w:rsid w:val="00041D40"/>
    <w:rsid w:val="000422E8"/>
    <w:rsid w:val="00051773"/>
    <w:rsid w:val="00052342"/>
    <w:rsid w:val="00076811"/>
    <w:rsid w:val="00080733"/>
    <w:rsid w:val="000819E0"/>
    <w:rsid w:val="00083558"/>
    <w:rsid w:val="00083FB3"/>
    <w:rsid w:val="000901B1"/>
    <w:rsid w:val="00090277"/>
    <w:rsid w:val="00097F17"/>
    <w:rsid w:val="000A15BE"/>
    <w:rsid w:val="000A2748"/>
    <w:rsid w:val="000A3F93"/>
    <w:rsid w:val="000A57CC"/>
    <w:rsid w:val="000B091C"/>
    <w:rsid w:val="000C0A57"/>
    <w:rsid w:val="000D18C8"/>
    <w:rsid w:val="000D1F39"/>
    <w:rsid w:val="000D3BCF"/>
    <w:rsid w:val="000D6936"/>
    <w:rsid w:val="000E0D3D"/>
    <w:rsid w:val="000E5E10"/>
    <w:rsid w:val="00101F7B"/>
    <w:rsid w:val="00104441"/>
    <w:rsid w:val="00107642"/>
    <w:rsid w:val="00133F75"/>
    <w:rsid w:val="001466A9"/>
    <w:rsid w:val="00150A6E"/>
    <w:rsid w:val="001517A7"/>
    <w:rsid w:val="00155BBD"/>
    <w:rsid w:val="00167716"/>
    <w:rsid w:val="001711F7"/>
    <w:rsid w:val="001721D4"/>
    <w:rsid w:val="0017545B"/>
    <w:rsid w:val="001802D9"/>
    <w:rsid w:val="00180B01"/>
    <w:rsid w:val="001849D6"/>
    <w:rsid w:val="00184CAC"/>
    <w:rsid w:val="001916FE"/>
    <w:rsid w:val="001B00D9"/>
    <w:rsid w:val="001C3CED"/>
    <w:rsid w:val="001C4013"/>
    <w:rsid w:val="001C5858"/>
    <w:rsid w:val="001D0230"/>
    <w:rsid w:val="001D4CE9"/>
    <w:rsid w:val="001D5993"/>
    <w:rsid w:val="001D59DB"/>
    <w:rsid w:val="001E6902"/>
    <w:rsid w:val="001F75B1"/>
    <w:rsid w:val="002046D2"/>
    <w:rsid w:val="002146DD"/>
    <w:rsid w:val="00220163"/>
    <w:rsid w:val="002306C7"/>
    <w:rsid w:val="002671C9"/>
    <w:rsid w:val="00270815"/>
    <w:rsid w:val="002776A0"/>
    <w:rsid w:val="00281CA4"/>
    <w:rsid w:val="00282C51"/>
    <w:rsid w:val="002837F6"/>
    <w:rsid w:val="00285017"/>
    <w:rsid w:val="002905C2"/>
    <w:rsid w:val="002924BC"/>
    <w:rsid w:val="00295A4B"/>
    <w:rsid w:val="002B1C70"/>
    <w:rsid w:val="002C4FE6"/>
    <w:rsid w:val="002E2B4C"/>
    <w:rsid w:val="002F064B"/>
    <w:rsid w:val="002F46BB"/>
    <w:rsid w:val="003066E9"/>
    <w:rsid w:val="00306D8D"/>
    <w:rsid w:val="00311C8D"/>
    <w:rsid w:val="00311D59"/>
    <w:rsid w:val="003128DF"/>
    <w:rsid w:val="003136DF"/>
    <w:rsid w:val="0032506B"/>
    <w:rsid w:val="00326735"/>
    <w:rsid w:val="00330872"/>
    <w:rsid w:val="00333165"/>
    <w:rsid w:val="0033428B"/>
    <w:rsid w:val="00342F4C"/>
    <w:rsid w:val="003523CE"/>
    <w:rsid w:val="00353EE7"/>
    <w:rsid w:val="00353F4E"/>
    <w:rsid w:val="00370140"/>
    <w:rsid w:val="00370CA2"/>
    <w:rsid w:val="00370CF0"/>
    <w:rsid w:val="00371376"/>
    <w:rsid w:val="00371459"/>
    <w:rsid w:val="00371D47"/>
    <w:rsid w:val="00394339"/>
    <w:rsid w:val="00395C72"/>
    <w:rsid w:val="003B3C7D"/>
    <w:rsid w:val="003C0B5D"/>
    <w:rsid w:val="003D04BE"/>
    <w:rsid w:val="003D26F4"/>
    <w:rsid w:val="003E4E66"/>
    <w:rsid w:val="003E739C"/>
    <w:rsid w:val="003F3552"/>
    <w:rsid w:val="00401E42"/>
    <w:rsid w:val="00403696"/>
    <w:rsid w:val="00413969"/>
    <w:rsid w:val="00416789"/>
    <w:rsid w:val="00424B7D"/>
    <w:rsid w:val="00427770"/>
    <w:rsid w:val="00430AC0"/>
    <w:rsid w:val="004318CD"/>
    <w:rsid w:val="0043655E"/>
    <w:rsid w:val="0044089B"/>
    <w:rsid w:val="004416F3"/>
    <w:rsid w:val="004433DE"/>
    <w:rsid w:val="00447F4A"/>
    <w:rsid w:val="00451782"/>
    <w:rsid w:val="004541A7"/>
    <w:rsid w:val="004674CC"/>
    <w:rsid w:val="00476012"/>
    <w:rsid w:val="00480C32"/>
    <w:rsid w:val="00484A7C"/>
    <w:rsid w:val="0048642E"/>
    <w:rsid w:val="004915E3"/>
    <w:rsid w:val="004A1C3C"/>
    <w:rsid w:val="004A44A3"/>
    <w:rsid w:val="004A4BD2"/>
    <w:rsid w:val="004A6771"/>
    <w:rsid w:val="004A753E"/>
    <w:rsid w:val="004B1E3A"/>
    <w:rsid w:val="004B7CB9"/>
    <w:rsid w:val="004D25B8"/>
    <w:rsid w:val="004D3154"/>
    <w:rsid w:val="004D488D"/>
    <w:rsid w:val="004E1797"/>
    <w:rsid w:val="004E5286"/>
    <w:rsid w:val="004E6705"/>
    <w:rsid w:val="004F6395"/>
    <w:rsid w:val="004F7004"/>
    <w:rsid w:val="005043B0"/>
    <w:rsid w:val="0050600C"/>
    <w:rsid w:val="00512E6C"/>
    <w:rsid w:val="00516CED"/>
    <w:rsid w:val="00527299"/>
    <w:rsid w:val="00527928"/>
    <w:rsid w:val="00531054"/>
    <w:rsid w:val="00533271"/>
    <w:rsid w:val="00535446"/>
    <w:rsid w:val="00535F34"/>
    <w:rsid w:val="005361FC"/>
    <w:rsid w:val="00541AED"/>
    <w:rsid w:val="005443BD"/>
    <w:rsid w:val="00544CAD"/>
    <w:rsid w:val="00545177"/>
    <w:rsid w:val="00555D44"/>
    <w:rsid w:val="0056136F"/>
    <w:rsid w:val="005664B1"/>
    <w:rsid w:val="005676B5"/>
    <w:rsid w:val="00577EA9"/>
    <w:rsid w:val="00583FD7"/>
    <w:rsid w:val="005A7C82"/>
    <w:rsid w:val="005B556D"/>
    <w:rsid w:val="005C364D"/>
    <w:rsid w:val="005C688A"/>
    <w:rsid w:val="005C7E26"/>
    <w:rsid w:val="005E0735"/>
    <w:rsid w:val="005E5520"/>
    <w:rsid w:val="005E5530"/>
    <w:rsid w:val="005E6FE1"/>
    <w:rsid w:val="005F243D"/>
    <w:rsid w:val="005F2DC4"/>
    <w:rsid w:val="005F77E0"/>
    <w:rsid w:val="00625227"/>
    <w:rsid w:val="00632E41"/>
    <w:rsid w:val="00636C79"/>
    <w:rsid w:val="00640568"/>
    <w:rsid w:val="00651CDD"/>
    <w:rsid w:val="00662B5A"/>
    <w:rsid w:val="00672AA1"/>
    <w:rsid w:val="00686F15"/>
    <w:rsid w:val="00690E78"/>
    <w:rsid w:val="006977FC"/>
    <w:rsid w:val="006B1B36"/>
    <w:rsid w:val="006B449D"/>
    <w:rsid w:val="006B4DCE"/>
    <w:rsid w:val="006B7C11"/>
    <w:rsid w:val="006D03B5"/>
    <w:rsid w:val="006D19C8"/>
    <w:rsid w:val="006D4B4C"/>
    <w:rsid w:val="006E08BA"/>
    <w:rsid w:val="006E7A46"/>
    <w:rsid w:val="006F0E36"/>
    <w:rsid w:val="006F130C"/>
    <w:rsid w:val="00704807"/>
    <w:rsid w:val="00704899"/>
    <w:rsid w:val="00713DAC"/>
    <w:rsid w:val="007161FC"/>
    <w:rsid w:val="007341DF"/>
    <w:rsid w:val="00734FA4"/>
    <w:rsid w:val="007418E2"/>
    <w:rsid w:val="007660E6"/>
    <w:rsid w:val="00776D82"/>
    <w:rsid w:val="007842B5"/>
    <w:rsid w:val="00790C73"/>
    <w:rsid w:val="00795F8A"/>
    <w:rsid w:val="007966EF"/>
    <w:rsid w:val="007A0C05"/>
    <w:rsid w:val="007A5F19"/>
    <w:rsid w:val="007A7170"/>
    <w:rsid w:val="007C1B4E"/>
    <w:rsid w:val="007C212B"/>
    <w:rsid w:val="007C7D51"/>
    <w:rsid w:val="007D2319"/>
    <w:rsid w:val="007E262C"/>
    <w:rsid w:val="007F247E"/>
    <w:rsid w:val="007F2EE2"/>
    <w:rsid w:val="007F77C7"/>
    <w:rsid w:val="00803CF5"/>
    <w:rsid w:val="008076AF"/>
    <w:rsid w:val="00807EF9"/>
    <w:rsid w:val="0081032D"/>
    <w:rsid w:val="00814F84"/>
    <w:rsid w:val="00815E0B"/>
    <w:rsid w:val="00817A4A"/>
    <w:rsid w:val="00822B34"/>
    <w:rsid w:val="008263BB"/>
    <w:rsid w:val="008278DF"/>
    <w:rsid w:val="00831D8F"/>
    <w:rsid w:val="0083386D"/>
    <w:rsid w:val="008361E1"/>
    <w:rsid w:val="008409F7"/>
    <w:rsid w:val="00841FD3"/>
    <w:rsid w:val="008466E7"/>
    <w:rsid w:val="00852177"/>
    <w:rsid w:val="00853263"/>
    <w:rsid w:val="00856950"/>
    <w:rsid w:val="00863D01"/>
    <w:rsid w:val="008641B5"/>
    <w:rsid w:val="00864A4B"/>
    <w:rsid w:val="0086768D"/>
    <w:rsid w:val="00867B48"/>
    <w:rsid w:val="00867B4A"/>
    <w:rsid w:val="00877080"/>
    <w:rsid w:val="00877A53"/>
    <w:rsid w:val="0088084D"/>
    <w:rsid w:val="00880906"/>
    <w:rsid w:val="008854B9"/>
    <w:rsid w:val="008A1BA7"/>
    <w:rsid w:val="008B76DA"/>
    <w:rsid w:val="008C1431"/>
    <w:rsid w:val="008C35F8"/>
    <w:rsid w:val="008C599B"/>
    <w:rsid w:val="008D7F53"/>
    <w:rsid w:val="008E311A"/>
    <w:rsid w:val="008E60BE"/>
    <w:rsid w:val="008E789E"/>
    <w:rsid w:val="009122C4"/>
    <w:rsid w:val="0094714E"/>
    <w:rsid w:val="00954D8F"/>
    <w:rsid w:val="00954ED5"/>
    <w:rsid w:val="00966072"/>
    <w:rsid w:val="009729F3"/>
    <w:rsid w:val="00997062"/>
    <w:rsid w:val="009A3660"/>
    <w:rsid w:val="009B1A72"/>
    <w:rsid w:val="009B613D"/>
    <w:rsid w:val="009C2D8B"/>
    <w:rsid w:val="009C33F0"/>
    <w:rsid w:val="009C39CE"/>
    <w:rsid w:val="009C442C"/>
    <w:rsid w:val="009E1457"/>
    <w:rsid w:val="00A12A2B"/>
    <w:rsid w:val="00A160CC"/>
    <w:rsid w:val="00A167A6"/>
    <w:rsid w:val="00A214EB"/>
    <w:rsid w:val="00A21696"/>
    <w:rsid w:val="00A25252"/>
    <w:rsid w:val="00A27915"/>
    <w:rsid w:val="00A3144A"/>
    <w:rsid w:val="00A31C72"/>
    <w:rsid w:val="00A52827"/>
    <w:rsid w:val="00A6472C"/>
    <w:rsid w:val="00A71BCD"/>
    <w:rsid w:val="00A73574"/>
    <w:rsid w:val="00A73C71"/>
    <w:rsid w:val="00A80EC4"/>
    <w:rsid w:val="00A87554"/>
    <w:rsid w:val="00A903EF"/>
    <w:rsid w:val="00AB55DF"/>
    <w:rsid w:val="00AC524C"/>
    <w:rsid w:val="00AD390E"/>
    <w:rsid w:val="00AD5886"/>
    <w:rsid w:val="00AE039D"/>
    <w:rsid w:val="00AE3337"/>
    <w:rsid w:val="00AF484C"/>
    <w:rsid w:val="00AF5A50"/>
    <w:rsid w:val="00B00706"/>
    <w:rsid w:val="00B02ACA"/>
    <w:rsid w:val="00B06840"/>
    <w:rsid w:val="00B117F4"/>
    <w:rsid w:val="00B1437D"/>
    <w:rsid w:val="00B1779A"/>
    <w:rsid w:val="00B2751F"/>
    <w:rsid w:val="00B452C8"/>
    <w:rsid w:val="00B465F4"/>
    <w:rsid w:val="00B54609"/>
    <w:rsid w:val="00B61CAA"/>
    <w:rsid w:val="00B62066"/>
    <w:rsid w:val="00B66181"/>
    <w:rsid w:val="00B67522"/>
    <w:rsid w:val="00B74CC0"/>
    <w:rsid w:val="00B84961"/>
    <w:rsid w:val="00B85A59"/>
    <w:rsid w:val="00B92A31"/>
    <w:rsid w:val="00B973AD"/>
    <w:rsid w:val="00BB5AE3"/>
    <w:rsid w:val="00BD14A8"/>
    <w:rsid w:val="00BD2928"/>
    <w:rsid w:val="00BE4272"/>
    <w:rsid w:val="00BF222D"/>
    <w:rsid w:val="00BF38BA"/>
    <w:rsid w:val="00C00090"/>
    <w:rsid w:val="00C00736"/>
    <w:rsid w:val="00C10EF3"/>
    <w:rsid w:val="00C127C8"/>
    <w:rsid w:val="00C12C30"/>
    <w:rsid w:val="00C15C9D"/>
    <w:rsid w:val="00C170CE"/>
    <w:rsid w:val="00C248CF"/>
    <w:rsid w:val="00C2671E"/>
    <w:rsid w:val="00C26A57"/>
    <w:rsid w:val="00C27A39"/>
    <w:rsid w:val="00C3490F"/>
    <w:rsid w:val="00C41F2B"/>
    <w:rsid w:val="00C45C0C"/>
    <w:rsid w:val="00C5073C"/>
    <w:rsid w:val="00C668DC"/>
    <w:rsid w:val="00C731ED"/>
    <w:rsid w:val="00C915A3"/>
    <w:rsid w:val="00CA6AF0"/>
    <w:rsid w:val="00CB01DB"/>
    <w:rsid w:val="00CB611B"/>
    <w:rsid w:val="00CD4DB8"/>
    <w:rsid w:val="00CF4ACB"/>
    <w:rsid w:val="00D019A6"/>
    <w:rsid w:val="00D178E4"/>
    <w:rsid w:val="00D267F7"/>
    <w:rsid w:val="00D33BB2"/>
    <w:rsid w:val="00D35A6D"/>
    <w:rsid w:val="00D41436"/>
    <w:rsid w:val="00D43EA8"/>
    <w:rsid w:val="00D55BB1"/>
    <w:rsid w:val="00D618F8"/>
    <w:rsid w:val="00D62268"/>
    <w:rsid w:val="00D65946"/>
    <w:rsid w:val="00D82B45"/>
    <w:rsid w:val="00D86DE1"/>
    <w:rsid w:val="00D86E4B"/>
    <w:rsid w:val="00D86F38"/>
    <w:rsid w:val="00D905AB"/>
    <w:rsid w:val="00D90EF8"/>
    <w:rsid w:val="00D93F2C"/>
    <w:rsid w:val="00D97908"/>
    <w:rsid w:val="00DA5F86"/>
    <w:rsid w:val="00DA68CA"/>
    <w:rsid w:val="00DB4132"/>
    <w:rsid w:val="00DD6CB4"/>
    <w:rsid w:val="00DE2FBD"/>
    <w:rsid w:val="00DE3AD6"/>
    <w:rsid w:val="00DE681F"/>
    <w:rsid w:val="00E0569D"/>
    <w:rsid w:val="00E12812"/>
    <w:rsid w:val="00E2250E"/>
    <w:rsid w:val="00E23609"/>
    <w:rsid w:val="00E4210E"/>
    <w:rsid w:val="00E42229"/>
    <w:rsid w:val="00E422A3"/>
    <w:rsid w:val="00E4791C"/>
    <w:rsid w:val="00E50114"/>
    <w:rsid w:val="00E53EBD"/>
    <w:rsid w:val="00E56D3D"/>
    <w:rsid w:val="00E652FE"/>
    <w:rsid w:val="00E66092"/>
    <w:rsid w:val="00E81EAE"/>
    <w:rsid w:val="00E82BDB"/>
    <w:rsid w:val="00E9144D"/>
    <w:rsid w:val="00EC6A58"/>
    <w:rsid w:val="00ED632D"/>
    <w:rsid w:val="00ED6DDE"/>
    <w:rsid w:val="00EE1AF9"/>
    <w:rsid w:val="00EF07EE"/>
    <w:rsid w:val="00EF07F0"/>
    <w:rsid w:val="00EF45A3"/>
    <w:rsid w:val="00EF489D"/>
    <w:rsid w:val="00EF5DD5"/>
    <w:rsid w:val="00F0061F"/>
    <w:rsid w:val="00F1009D"/>
    <w:rsid w:val="00F1133B"/>
    <w:rsid w:val="00F1388B"/>
    <w:rsid w:val="00F1419E"/>
    <w:rsid w:val="00F15B34"/>
    <w:rsid w:val="00F1609B"/>
    <w:rsid w:val="00F31C5B"/>
    <w:rsid w:val="00F33556"/>
    <w:rsid w:val="00F36725"/>
    <w:rsid w:val="00F53A2E"/>
    <w:rsid w:val="00F73A86"/>
    <w:rsid w:val="00F8677F"/>
    <w:rsid w:val="00FA39AC"/>
    <w:rsid w:val="00FB3514"/>
    <w:rsid w:val="00FC0605"/>
    <w:rsid w:val="00FC2EFD"/>
    <w:rsid w:val="00FD6930"/>
    <w:rsid w:val="00FE2FF3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82FA"/>
  <w15:chartTrackingRefBased/>
  <w15:docId w15:val="{59781EDA-9A04-4288-93A5-081D6FE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34"/>
    <w:pPr>
      <w:spacing w:after="200" w:line="276" w:lineRule="auto"/>
    </w:pPr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2B34"/>
    <w:pPr>
      <w:keepNext/>
      <w:spacing w:after="0"/>
      <w:outlineLvl w:val="1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22B34"/>
    <w:rPr>
      <w:rFonts w:ascii="Times New Roman" w:hAnsi="Times New Roman" w:cs="Times New Roman"/>
      <w:sz w:val="28"/>
      <w:szCs w:val="28"/>
      <w:lang w:bidi="en-US"/>
    </w:rPr>
  </w:style>
  <w:style w:type="table" w:styleId="Grilledutableau">
    <w:name w:val="Table Grid"/>
    <w:basedOn w:val="TableauNormal"/>
    <w:uiPriority w:val="59"/>
    <w:rsid w:val="00822B34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iPriority w:val="99"/>
    <w:unhideWhenUsed/>
    <w:rsid w:val="00822B34"/>
    <w:pPr>
      <w:spacing w:after="120" w:line="480" w:lineRule="auto"/>
    </w:pPr>
    <w:rPr>
      <w:rFonts w:asciiTheme="majorHAnsi" w:hAnsiTheme="majorHAnsi" w:cstheme="majorBidi"/>
      <w:lang w:val="en-US" w:bidi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822B34"/>
    <w:rPr>
      <w:rFonts w:asciiTheme="majorHAnsi" w:hAnsiTheme="majorHAnsi" w:cstheme="majorBidi"/>
      <w:lang w:bidi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822B34"/>
    <w:pPr>
      <w:spacing w:after="0" w:line="240" w:lineRule="auto"/>
      <w:ind w:firstLine="709"/>
      <w:jc w:val="both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822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B34"/>
    <w:rPr>
      <w:lang w:val="fr-FR"/>
    </w:rPr>
  </w:style>
  <w:style w:type="paragraph" w:styleId="Sansinterligne">
    <w:name w:val="No Spacing"/>
    <w:uiPriority w:val="1"/>
    <w:qFormat/>
    <w:rsid w:val="00822B34"/>
    <w:pPr>
      <w:spacing w:after="0" w:line="240" w:lineRule="auto"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F34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C3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CE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1824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2023-05-03T10:15:00Z</cp:lastPrinted>
  <dcterms:created xsi:type="dcterms:W3CDTF">2024-05-03T13:41:00Z</dcterms:created>
  <dcterms:modified xsi:type="dcterms:W3CDTF">2024-05-03T13:41:00Z</dcterms:modified>
</cp:coreProperties>
</file>